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7CA87" w14:textId="3D66F4A4" w:rsidR="00BC4872" w:rsidRPr="00AE10E8" w:rsidRDefault="004154B9" w:rsidP="0078149D">
      <w:pPr>
        <w:pStyle w:val="TitleIJRCS"/>
      </w:pPr>
      <w:r w:rsidRPr="00AE10E8">
        <w:t>Type the paper title</w:t>
      </w:r>
      <w:r w:rsidR="00666C07" w:rsidRPr="00AE10E8">
        <w:t xml:space="preserve"> </w:t>
      </w:r>
      <w:r w:rsidRPr="00AE10E8">
        <w:t xml:space="preserve">(Times New Roman </w:t>
      </w:r>
      <w:r w:rsidR="00666C07" w:rsidRPr="00AE10E8">
        <w:t>17pt)</w:t>
      </w:r>
    </w:p>
    <w:p w14:paraId="34D187AB" w14:textId="77777777" w:rsidR="00BC4872" w:rsidRPr="00AE10E8" w:rsidRDefault="00666C07" w:rsidP="00F811DC">
      <w:pPr>
        <w:pStyle w:val="Author"/>
      </w:pPr>
      <w:r w:rsidRPr="00AE10E8">
        <w:t xml:space="preserve">First Author </w:t>
      </w:r>
      <w:r w:rsidRPr="00AE10E8">
        <w:rPr>
          <w:vertAlign w:val="superscript"/>
        </w:rPr>
        <w:t>a</w:t>
      </w:r>
      <w:proofErr w:type="gramStart"/>
      <w:r w:rsidRPr="00AE10E8">
        <w:rPr>
          <w:vertAlign w:val="superscript"/>
        </w:rPr>
        <w:t>,1</w:t>
      </w:r>
      <w:proofErr w:type="gramEnd"/>
      <w:r w:rsidRPr="00AE10E8">
        <w:rPr>
          <w:vertAlign w:val="superscript"/>
        </w:rPr>
        <w:t>,*</w:t>
      </w:r>
      <w:r w:rsidRPr="00AE10E8">
        <w:t xml:space="preserve">, Second Author </w:t>
      </w:r>
      <w:r w:rsidRPr="00AE10E8">
        <w:rPr>
          <w:vertAlign w:val="superscript"/>
        </w:rPr>
        <w:t>b,2</w:t>
      </w:r>
      <w:r w:rsidRPr="00AE10E8">
        <w:t xml:space="preserve">, Third Author </w:t>
      </w:r>
      <w:r w:rsidRPr="00AE10E8">
        <w:rPr>
          <w:vertAlign w:val="superscript"/>
        </w:rPr>
        <w:t>b,3</w:t>
      </w:r>
    </w:p>
    <w:p w14:paraId="654E70E1" w14:textId="77777777" w:rsidR="00BC4872" w:rsidRPr="00AE10E8" w:rsidRDefault="00666C07" w:rsidP="00F811DC">
      <w:pPr>
        <w:pStyle w:val="AuthorAffiliation"/>
      </w:pPr>
      <w:proofErr w:type="gramStart"/>
      <w:r w:rsidRPr="00AE10E8">
        <w:rPr>
          <w:vertAlign w:val="superscript"/>
        </w:rPr>
        <w:t>a</w:t>
      </w:r>
      <w:proofErr w:type="gramEnd"/>
      <w:r w:rsidRPr="00AE10E8">
        <w:rPr>
          <w:vertAlign w:val="superscript"/>
        </w:rPr>
        <w:t xml:space="preserve"> </w:t>
      </w:r>
      <w:r w:rsidRPr="00AE10E8">
        <w:t>First affiliation, Address, City and Postcode, Country (9pt)</w:t>
      </w:r>
    </w:p>
    <w:p w14:paraId="0D4D45B4" w14:textId="77777777" w:rsidR="00BC4872" w:rsidRPr="00AE10E8" w:rsidRDefault="00666C07" w:rsidP="00F811DC">
      <w:pPr>
        <w:pStyle w:val="AuthorAffiliation"/>
      </w:pPr>
      <w:proofErr w:type="gramStart"/>
      <w:r w:rsidRPr="00AE10E8">
        <w:rPr>
          <w:vertAlign w:val="superscript"/>
        </w:rPr>
        <w:t>b</w:t>
      </w:r>
      <w:proofErr w:type="gramEnd"/>
      <w:r w:rsidRPr="00AE10E8">
        <w:rPr>
          <w:vertAlign w:val="superscript"/>
        </w:rPr>
        <w:t xml:space="preserve"> </w:t>
      </w:r>
      <w:r w:rsidRPr="00AE10E8">
        <w:t>Second affiliation, Address, City and Postcode, Country (9pt)</w:t>
      </w:r>
    </w:p>
    <w:p w14:paraId="6877B553" w14:textId="2560C41A" w:rsidR="00BC4872" w:rsidRPr="00AE10E8" w:rsidRDefault="00666C07" w:rsidP="00B6027E">
      <w:pPr>
        <w:pStyle w:val="AuthorEmail"/>
        <w:rPr>
          <w:color w:val="000000"/>
        </w:rPr>
      </w:pPr>
      <w:r w:rsidRPr="00AE10E8">
        <w:rPr>
          <w:color w:val="000000"/>
          <w:vertAlign w:val="superscript"/>
        </w:rPr>
        <w:t>1</w:t>
      </w:r>
      <w:r w:rsidRPr="00AE10E8">
        <w:rPr>
          <w:color w:val="000000"/>
        </w:rPr>
        <w:t xml:space="preserve"> </w:t>
      </w:r>
      <w:r w:rsidR="00DD0759" w:rsidRPr="00AE10E8">
        <w:t>First Author</w:t>
      </w:r>
      <w:r w:rsidR="00EE3E44" w:rsidRPr="00AE10E8">
        <w:t xml:space="preserve"> Email</w:t>
      </w:r>
      <w:r w:rsidRPr="00AE10E8">
        <w:rPr>
          <w:color w:val="auto"/>
        </w:rPr>
        <w:t xml:space="preserve">; </w:t>
      </w:r>
      <w:r w:rsidRPr="00AE10E8">
        <w:rPr>
          <w:color w:val="auto"/>
          <w:vertAlign w:val="superscript"/>
        </w:rPr>
        <w:t>2</w:t>
      </w:r>
      <w:r w:rsidRPr="00AE10E8">
        <w:rPr>
          <w:color w:val="auto"/>
        </w:rPr>
        <w:t xml:space="preserve"> </w:t>
      </w:r>
      <w:r w:rsidRPr="00AE10E8">
        <w:t>Second Author</w:t>
      </w:r>
      <w:r w:rsidR="00EE3E44" w:rsidRPr="00AE10E8">
        <w:t xml:space="preserve"> Email</w:t>
      </w:r>
      <w:r w:rsidRPr="00AE10E8">
        <w:rPr>
          <w:color w:val="auto"/>
        </w:rPr>
        <w:t xml:space="preserve">; </w:t>
      </w:r>
      <w:r w:rsidRPr="00AE10E8">
        <w:rPr>
          <w:color w:val="auto"/>
          <w:vertAlign w:val="superscript"/>
        </w:rPr>
        <w:t>3</w:t>
      </w:r>
      <w:r w:rsidRPr="00AE10E8">
        <w:rPr>
          <w:color w:val="auto"/>
        </w:rPr>
        <w:t xml:space="preserve"> </w:t>
      </w:r>
      <w:r w:rsidRPr="00AE10E8">
        <w:t>Third Author</w:t>
      </w:r>
      <w:r w:rsidR="00EE3E44" w:rsidRPr="00AE10E8">
        <w:t xml:space="preserve"> </w:t>
      </w:r>
      <w:proofErr w:type="gramStart"/>
      <w:r w:rsidR="00EE3E44" w:rsidRPr="00AE10E8">
        <w:t>Email</w:t>
      </w:r>
      <w:proofErr w:type="gramEnd"/>
      <w:r w:rsidRPr="00AE10E8">
        <w:t xml:space="preserve"> (9pt)</w:t>
      </w:r>
    </w:p>
    <w:p w14:paraId="53740E10" w14:textId="77777777" w:rsidR="00BC4872" w:rsidRPr="00AE10E8" w:rsidRDefault="00666C07">
      <w:pPr>
        <w:pBdr>
          <w:top w:val="nil"/>
          <w:left w:val="nil"/>
          <w:bottom w:val="nil"/>
          <w:right w:val="nil"/>
          <w:between w:val="nil"/>
        </w:pBdr>
        <w:spacing w:after="0" w:line="240" w:lineRule="auto"/>
        <w:rPr>
          <w:rFonts w:eastAsia="Andalus" w:cs="Times New Roman"/>
          <w:color w:val="000000"/>
          <w:sz w:val="18"/>
          <w:szCs w:val="18"/>
        </w:rPr>
      </w:pPr>
      <w:r w:rsidRPr="00AE10E8">
        <w:rPr>
          <w:rFonts w:eastAsia="Andalus" w:cs="Times New Roman"/>
          <w:color w:val="000000"/>
          <w:sz w:val="18"/>
          <w:szCs w:val="18"/>
        </w:rPr>
        <w:t>* Corresponding Author</w:t>
      </w:r>
    </w:p>
    <w:p w14:paraId="264C5EA5" w14:textId="77777777" w:rsidR="00BC4872" w:rsidRPr="00AE10E8" w:rsidRDefault="00BC4872" w:rsidP="00E554C0">
      <w:pPr>
        <w:pStyle w:val="BodyText"/>
      </w:pPr>
    </w:p>
    <w:tbl>
      <w:tblPr>
        <w:tblpPr w:leftFromText="187" w:rightFromText="187" w:bottomFromText="187" w:vertAnchor="text" w:tblpY="1"/>
        <w:tblOverlap w:val="never"/>
        <w:tblW w:w="8793"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268"/>
        <w:gridCol w:w="426"/>
        <w:gridCol w:w="6099"/>
      </w:tblGrid>
      <w:tr w:rsidR="00D73DA8" w:rsidRPr="00AE10E8" w14:paraId="66E16151" w14:textId="77777777" w:rsidTr="00962B77">
        <w:trPr>
          <w:trHeight w:val="250"/>
        </w:trPr>
        <w:tc>
          <w:tcPr>
            <w:tcW w:w="2268" w:type="dxa"/>
            <w:tcBorders>
              <w:top w:val="single" w:sz="12" w:space="0" w:color="4472C4" w:themeColor="accent5"/>
              <w:bottom w:val="single" w:sz="12" w:space="0" w:color="4472C4" w:themeColor="accent5"/>
            </w:tcBorders>
            <w:shd w:val="clear" w:color="auto" w:fill="auto"/>
            <w:vAlign w:val="center"/>
          </w:tcPr>
          <w:p w14:paraId="5AD7A9D2" w14:textId="77777777" w:rsidR="00D73DA8" w:rsidRPr="00AE10E8" w:rsidRDefault="00D73DA8" w:rsidP="00F3723F">
            <w:pPr>
              <w:pStyle w:val="AbstractHead"/>
              <w:rPr>
                <w:smallCaps w:val="0"/>
                <w:spacing w:val="0"/>
                <w:sz w:val="20"/>
                <w:szCs w:val="20"/>
              </w:rPr>
            </w:pPr>
            <w:r w:rsidRPr="00AE10E8">
              <w:rPr>
                <w:smallCaps w:val="0"/>
                <w:spacing w:val="0"/>
                <w:sz w:val="20"/>
                <w:szCs w:val="20"/>
              </w:rPr>
              <w:t>ARTICLE INFO</w:t>
            </w:r>
          </w:p>
        </w:tc>
        <w:tc>
          <w:tcPr>
            <w:tcW w:w="426" w:type="dxa"/>
            <w:tcBorders>
              <w:top w:val="single" w:sz="12" w:space="0" w:color="4472C4" w:themeColor="accent5"/>
              <w:bottom w:val="nil"/>
            </w:tcBorders>
            <w:shd w:val="clear" w:color="auto" w:fill="auto"/>
            <w:vAlign w:val="center"/>
          </w:tcPr>
          <w:p w14:paraId="1E9ABAE0" w14:textId="77777777" w:rsidR="00D73DA8" w:rsidRPr="00AE10E8" w:rsidRDefault="00D73DA8" w:rsidP="00E721B2">
            <w:pPr>
              <w:pStyle w:val="AbstractHead"/>
              <w:jc w:val="center"/>
              <w:rPr>
                <w:rFonts w:cs="Arial"/>
                <w:b/>
                <w:sz w:val="20"/>
                <w:szCs w:val="20"/>
              </w:rPr>
            </w:pPr>
          </w:p>
        </w:tc>
        <w:tc>
          <w:tcPr>
            <w:tcW w:w="6099" w:type="dxa"/>
            <w:tcBorders>
              <w:top w:val="single" w:sz="12" w:space="0" w:color="4472C4" w:themeColor="accent5"/>
              <w:bottom w:val="single" w:sz="12" w:space="0" w:color="4472C4" w:themeColor="accent5"/>
            </w:tcBorders>
            <w:shd w:val="clear" w:color="auto" w:fill="auto"/>
            <w:tcMar>
              <w:left w:w="240" w:type="dxa"/>
            </w:tcMar>
            <w:vAlign w:val="center"/>
          </w:tcPr>
          <w:p w14:paraId="30FFF832" w14:textId="7EF2130B" w:rsidR="00D73DA8" w:rsidRPr="00AE10E8" w:rsidRDefault="00D73DA8" w:rsidP="0021060E">
            <w:pPr>
              <w:pStyle w:val="AbstractHead"/>
              <w:rPr>
                <w:smallCaps w:val="0"/>
                <w:spacing w:val="0"/>
                <w:sz w:val="20"/>
                <w:szCs w:val="20"/>
              </w:rPr>
            </w:pPr>
            <w:r w:rsidRPr="00AE10E8">
              <w:rPr>
                <w:smallCaps w:val="0"/>
                <w:spacing w:val="0"/>
                <w:sz w:val="20"/>
                <w:szCs w:val="20"/>
              </w:rPr>
              <w:t>ABSTRACT</w:t>
            </w:r>
            <w:r w:rsidR="00C74785" w:rsidRPr="00AE10E8">
              <w:rPr>
                <w:smallCaps w:val="0"/>
                <w:spacing w:val="0"/>
                <w:sz w:val="20"/>
                <w:szCs w:val="20"/>
              </w:rPr>
              <w:t xml:space="preserve"> (1</w:t>
            </w:r>
            <w:r w:rsidR="002520FA" w:rsidRPr="00AE10E8">
              <w:rPr>
                <w:smallCaps w:val="0"/>
                <w:spacing w:val="0"/>
                <w:sz w:val="20"/>
                <w:szCs w:val="20"/>
              </w:rPr>
              <w:t>0</w:t>
            </w:r>
            <w:r w:rsidRPr="00AE10E8">
              <w:rPr>
                <w:smallCaps w:val="0"/>
                <w:spacing w:val="0"/>
                <w:sz w:val="20"/>
                <w:szCs w:val="20"/>
              </w:rPr>
              <w:t>PT)</w:t>
            </w:r>
          </w:p>
        </w:tc>
      </w:tr>
      <w:tr w:rsidR="00F16190" w:rsidRPr="00AE10E8" w14:paraId="47CBAA1C" w14:textId="77777777" w:rsidTr="00962B77">
        <w:trPr>
          <w:cantSplit/>
          <w:trHeight w:val="666"/>
        </w:trPr>
        <w:tc>
          <w:tcPr>
            <w:tcW w:w="2268" w:type="dxa"/>
            <w:tcBorders>
              <w:top w:val="single" w:sz="12" w:space="0" w:color="4472C4" w:themeColor="accent5"/>
              <w:bottom w:val="nil"/>
            </w:tcBorders>
            <w:tcMar>
              <w:top w:w="72" w:type="dxa"/>
            </w:tcMar>
          </w:tcPr>
          <w:p w14:paraId="6F5F4161" w14:textId="77777777" w:rsidR="00F16190" w:rsidRPr="00AE10E8" w:rsidRDefault="00F16190" w:rsidP="00E553D2">
            <w:pPr>
              <w:pStyle w:val="Articlehistory"/>
              <w:spacing w:after="0" w:line="240" w:lineRule="auto"/>
              <w:rPr>
                <w:rFonts w:ascii="Garamond" w:hAnsi="Garamond" w:cs="Arial"/>
                <w:b/>
                <w:sz w:val="18"/>
              </w:rPr>
            </w:pPr>
          </w:p>
          <w:p w14:paraId="345C2817" w14:textId="77777777" w:rsidR="00F16190" w:rsidRPr="00AE10E8" w:rsidRDefault="00F16190" w:rsidP="00E553D2">
            <w:pPr>
              <w:pStyle w:val="ArticlehistoryHead"/>
              <w:framePr w:hSpace="0" w:wrap="auto" w:vAnchor="margin" w:yAlign="inline"/>
              <w:spacing w:after="0" w:line="240" w:lineRule="auto"/>
              <w:suppressOverlap w:val="0"/>
              <w:rPr>
                <w:rFonts w:cs="Arial"/>
                <w:sz w:val="18"/>
              </w:rPr>
            </w:pPr>
            <w:r w:rsidRPr="00AE10E8">
              <w:rPr>
                <w:rFonts w:cs="Arial"/>
                <w:sz w:val="18"/>
              </w:rPr>
              <w:t>Article history</w:t>
            </w:r>
          </w:p>
          <w:p w14:paraId="4E7ACBF4" w14:textId="7AD9DF44" w:rsidR="00F16190" w:rsidRPr="00AE10E8" w:rsidRDefault="00DA22F0" w:rsidP="00E553D2">
            <w:pPr>
              <w:pStyle w:val="Articlehistory"/>
              <w:spacing w:after="0" w:line="240" w:lineRule="auto"/>
              <w:rPr>
                <w:rFonts w:cs="Arial"/>
                <w:sz w:val="18"/>
              </w:rPr>
            </w:pPr>
            <w:r w:rsidRPr="00AE10E8">
              <w:rPr>
                <w:rFonts w:cs="Arial"/>
                <w:sz w:val="18"/>
              </w:rPr>
              <w:t>Received Month xx, 20xx</w:t>
            </w:r>
          </w:p>
          <w:p w14:paraId="57EF2210" w14:textId="2634F916" w:rsidR="00F16190" w:rsidRPr="00AE10E8" w:rsidRDefault="00DA22F0" w:rsidP="00E553D2">
            <w:pPr>
              <w:pStyle w:val="Articlehistory"/>
              <w:spacing w:after="0" w:line="240" w:lineRule="auto"/>
              <w:rPr>
                <w:rFonts w:cs="Arial"/>
                <w:sz w:val="18"/>
              </w:rPr>
            </w:pPr>
            <w:r w:rsidRPr="00AE10E8">
              <w:rPr>
                <w:rFonts w:cs="Arial"/>
                <w:sz w:val="18"/>
              </w:rPr>
              <w:t>Revised Month xx, 20xx</w:t>
            </w:r>
          </w:p>
          <w:p w14:paraId="0BFA922A" w14:textId="1FD816C5" w:rsidR="00F16190" w:rsidRPr="00AE10E8" w:rsidRDefault="00F16190" w:rsidP="00DA22F0">
            <w:pPr>
              <w:pStyle w:val="Articlehistory"/>
              <w:spacing w:after="0" w:line="240" w:lineRule="auto"/>
              <w:rPr>
                <w:rFonts w:ascii="Garamond" w:hAnsi="Garamond" w:cs="Arial"/>
                <w:sz w:val="18"/>
              </w:rPr>
            </w:pPr>
            <w:r w:rsidRPr="00AE10E8">
              <w:rPr>
                <w:rFonts w:cs="Arial"/>
                <w:sz w:val="18"/>
              </w:rPr>
              <w:t>Accepted</w:t>
            </w:r>
            <w:r w:rsidR="00DA22F0" w:rsidRPr="00AE10E8">
              <w:rPr>
                <w:rFonts w:cs="Arial"/>
                <w:sz w:val="18"/>
              </w:rPr>
              <w:t xml:space="preserve"> Month xx, 20xx</w:t>
            </w:r>
          </w:p>
        </w:tc>
        <w:tc>
          <w:tcPr>
            <w:tcW w:w="426" w:type="dxa"/>
            <w:vMerge w:val="restart"/>
            <w:tcBorders>
              <w:top w:val="nil"/>
              <w:bottom w:val="single" w:sz="12" w:space="0" w:color="4472C4" w:themeColor="accent5"/>
            </w:tcBorders>
            <w:shd w:val="clear" w:color="auto" w:fill="auto"/>
          </w:tcPr>
          <w:p w14:paraId="26C5FA46" w14:textId="732A309D" w:rsidR="00962B77" w:rsidRPr="00962B77" w:rsidRDefault="00962B77" w:rsidP="00962B77"/>
        </w:tc>
        <w:tc>
          <w:tcPr>
            <w:tcW w:w="6099" w:type="dxa"/>
            <w:vMerge w:val="restart"/>
            <w:tcBorders>
              <w:top w:val="single" w:sz="12" w:space="0" w:color="4472C4" w:themeColor="accent5"/>
            </w:tcBorders>
            <w:shd w:val="clear" w:color="auto" w:fill="auto"/>
            <w:tcMar>
              <w:left w:w="240" w:type="dxa"/>
            </w:tcMar>
          </w:tcPr>
          <w:p w14:paraId="7E99AC76" w14:textId="77777777" w:rsidR="00A041E4" w:rsidRPr="00AE10E8" w:rsidRDefault="00F16190" w:rsidP="00A041E4">
            <w:pPr>
              <w:pStyle w:val="AbstractText"/>
              <w:framePr w:hSpace="0" w:wrap="auto" w:vAnchor="margin" w:yAlign="inline"/>
              <w:pBdr>
                <w:top w:val="none" w:sz="0" w:space="0" w:color="auto"/>
                <w:left w:val="none" w:sz="0" w:space="0" w:color="auto"/>
                <w:right w:val="none" w:sz="0" w:space="0" w:color="auto"/>
                <w:between w:val="none" w:sz="0" w:space="0" w:color="auto"/>
              </w:pBdr>
              <w:ind w:right="60"/>
              <w:suppressOverlap w:val="0"/>
            </w:pPr>
            <w:r w:rsidRPr="00AE10E8">
              <w:t>The abstract must contain 200-300 words that consist of</w:t>
            </w:r>
          </w:p>
          <w:p w14:paraId="7A835B91" w14:textId="7F28B61B" w:rsidR="00E0258A" w:rsidRPr="00AE10E8" w:rsidRDefault="004737F5" w:rsidP="002C0181">
            <w:pPr>
              <w:pStyle w:val="AbstractText"/>
              <w:framePr w:hSpace="0" w:wrap="auto" w:vAnchor="margin" w:yAlign="inline"/>
              <w:suppressOverlap w:val="0"/>
            </w:pPr>
            <w:r>
              <w:t>2</w:t>
            </w:r>
            <w:r w:rsidR="00F16190" w:rsidRPr="00AE10E8">
              <w:t>-</w:t>
            </w:r>
            <w:r>
              <w:t>3</w:t>
            </w:r>
            <w:r w:rsidR="00F16190" w:rsidRPr="00AE10E8">
              <w:t xml:space="preserve"> sentences about the introduction, problem, solution</w:t>
            </w:r>
            <w:r w:rsidR="00F535EC" w:rsidRPr="00AE10E8">
              <w:t>;</w:t>
            </w:r>
          </w:p>
          <w:p w14:paraId="19CA38C1" w14:textId="3C7C8D57" w:rsidR="00A041E4" w:rsidRPr="00AE10E8" w:rsidRDefault="00E0258A" w:rsidP="00A041E4">
            <w:pPr>
              <w:pStyle w:val="AbstractText"/>
              <w:framePr w:hSpace="0" w:wrap="auto" w:vAnchor="margin" w:yAlign="inline"/>
              <w:pBdr>
                <w:top w:val="none" w:sz="0" w:space="0" w:color="auto"/>
                <w:left w:val="none" w:sz="0" w:space="0" w:color="auto"/>
                <w:right w:val="none" w:sz="0" w:space="0" w:color="auto"/>
                <w:between w:val="none" w:sz="0" w:space="0" w:color="auto"/>
              </w:pBdr>
              <w:ind w:right="60"/>
              <w:suppressOverlap w:val="0"/>
            </w:pPr>
            <w:r w:rsidRPr="00AE10E8">
              <w:t>1-2 sentences about</w:t>
            </w:r>
            <w:r w:rsidR="00F16190" w:rsidRPr="00AE10E8">
              <w:t xml:space="preserve"> contribution;</w:t>
            </w:r>
          </w:p>
          <w:p w14:paraId="69C1CCC9" w14:textId="7E095AFA" w:rsidR="00A041E4" w:rsidRPr="00AE10E8" w:rsidRDefault="00DB3F4A" w:rsidP="00A041E4">
            <w:pPr>
              <w:pStyle w:val="AbstractText"/>
              <w:framePr w:hSpace="0" w:wrap="auto" w:vAnchor="margin" w:yAlign="inline"/>
              <w:pBdr>
                <w:top w:val="none" w:sz="0" w:space="0" w:color="auto"/>
                <w:left w:val="none" w:sz="0" w:space="0" w:color="auto"/>
                <w:right w:val="none" w:sz="0" w:space="0" w:color="auto"/>
                <w:between w:val="none" w:sz="0" w:space="0" w:color="auto"/>
              </w:pBdr>
              <w:ind w:right="60"/>
              <w:suppressOverlap w:val="0"/>
            </w:pPr>
            <w:r>
              <w:t>2</w:t>
            </w:r>
            <w:r w:rsidR="00F16190" w:rsidRPr="00AE10E8">
              <w:t>-</w:t>
            </w:r>
            <w:r>
              <w:t>3</w:t>
            </w:r>
            <w:r w:rsidR="00F16190" w:rsidRPr="00AE10E8">
              <w:t xml:space="preserve"> sentences about the method;</w:t>
            </w:r>
          </w:p>
          <w:p w14:paraId="54E7F32D" w14:textId="77777777" w:rsidR="00A041E4" w:rsidRPr="00AE10E8" w:rsidRDefault="00F16190" w:rsidP="00A041E4">
            <w:pPr>
              <w:pStyle w:val="AbstractText"/>
              <w:framePr w:hSpace="0" w:wrap="auto" w:vAnchor="margin" w:yAlign="inline"/>
              <w:pBdr>
                <w:top w:val="none" w:sz="0" w:space="0" w:color="auto"/>
                <w:left w:val="none" w:sz="0" w:space="0" w:color="auto"/>
                <w:right w:val="none" w:sz="0" w:space="0" w:color="auto"/>
                <w:between w:val="none" w:sz="0" w:space="0" w:color="auto"/>
              </w:pBdr>
              <w:ind w:right="60"/>
              <w:suppressOverlap w:val="0"/>
            </w:pPr>
            <w:r w:rsidRPr="00AE10E8">
              <w:t>4-5 sentences about the result; and</w:t>
            </w:r>
          </w:p>
          <w:p w14:paraId="4C062AB4" w14:textId="77777777" w:rsidR="00F16190" w:rsidRDefault="00F16190" w:rsidP="00A041E4">
            <w:pPr>
              <w:pStyle w:val="AbstractText"/>
              <w:framePr w:hSpace="0" w:wrap="auto" w:vAnchor="margin" w:yAlign="inline"/>
              <w:pBdr>
                <w:top w:val="none" w:sz="0" w:space="0" w:color="auto"/>
                <w:left w:val="none" w:sz="0" w:space="0" w:color="auto"/>
                <w:right w:val="none" w:sz="0" w:space="0" w:color="auto"/>
                <w:between w:val="none" w:sz="0" w:space="0" w:color="auto"/>
              </w:pBdr>
              <w:ind w:right="60"/>
              <w:suppressOverlap w:val="0"/>
            </w:pPr>
            <w:r w:rsidRPr="00AE10E8">
              <w:t>1-2 sentences about conclusions (10pt).</w:t>
            </w:r>
          </w:p>
          <w:p w14:paraId="0BC2B5F8" w14:textId="7E382C3D" w:rsidR="00D84005" w:rsidRPr="00AE10E8" w:rsidRDefault="00D84005" w:rsidP="00A041E4">
            <w:pPr>
              <w:pStyle w:val="AbstractText"/>
              <w:framePr w:hSpace="0" w:wrap="auto" w:vAnchor="margin" w:yAlign="inline"/>
              <w:pBdr>
                <w:top w:val="none" w:sz="0" w:space="0" w:color="auto"/>
                <w:left w:val="none" w:sz="0" w:space="0" w:color="auto"/>
                <w:right w:val="none" w:sz="0" w:space="0" w:color="auto"/>
                <w:between w:val="none" w:sz="0" w:space="0" w:color="auto"/>
              </w:pBdr>
              <w:ind w:right="60"/>
              <w:suppressOverlap w:val="0"/>
            </w:pPr>
          </w:p>
        </w:tc>
      </w:tr>
      <w:tr w:rsidR="00F16190" w:rsidRPr="00AE10E8" w14:paraId="326CB4D2" w14:textId="77777777" w:rsidTr="00962B77">
        <w:trPr>
          <w:cantSplit/>
          <w:trHeight w:val="1153"/>
        </w:trPr>
        <w:tc>
          <w:tcPr>
            <w:tcW w:w="2268" w:type="dxa"/>
            <w:vMerge w:val="restart"/>
            <w:tcBorders>
              <w:top w:val="nil"/>
            </w:tcBorders>
            <w:tcMar>
              <w:top w:w="72" w:type="dxa"/>
            </w:tcMar>
          </w:tcPr>
          <w:p w14:paraId="7634B80C" w14:textId="77777777" w:rsidR="00F16190" w:rsidRPr="00AE10E8" w:rsidRDefault="00F16190" w:rsidP="004C4BB1">
            <w:pPr>
              <w:pStyle w:val="Keyword"/>
              <w:spacing w:after="0" w:line="240" w:lineRule="auto"/>
              <w:rPr>
                <w:rFonts w:ascii="Garamond" w:hAnsi="Garamond" w:cs="Arial"/>
                <w:b/>
                <w:sz w:val="18"/>
              </w:rPr>
            </w:pPr>
          </w:p>
          <w:p w14:paraId="7F8D72A0" w14:textId="63BD74BF" w:rsidR="00F16190" w:rsidRPr="00AE10E8" w:rsidRDefault="00F16190" w:rsidP="004C4BB1">
            <w:pPr>
              <w:pStyle w:val="Keyword"/>
              <w:spacing w:after="0" w:line="240" w:lineRule="auto"/>
              <w:rPr>
                <w:rFonts w:cs="Arial"/>
                <w:b/>
                <w:sz w:val="18"/>
              </w:rPr>
            </w:pPr>
            <w:r w:rsidRPr="00AE10E8">
              <w:rPr>
                <w:rFonts w:cs="Arial"/>
                <w:b/>
                <w:sz w:val="18"/>
              </w:rPr>
              <w:t>Keywords</w:t>
            </w:r>
          </w:p>
          <w:p w14:paraId="70736A9E" w14:textId="77777777" w:rsidR="00F16190" w:rsidRPr="00AE10E8" w:rsidRDefault="00F16190" w:rsidP="004C4BB1">
            <w:pPr>
              <w:pStyle w:val="Keyword"/>
              <w:spacing w:after="0" w:line="240" w:lineRule="auto"/>
              <w:rPr>
                <w:rFonts w:cs="Arial"/>
                <w:sz w:val="18"/>
              </w:rPr>
            </w:pPr>
            <w:r w:rsidRPr="00AE10E8">
              <w:rPr>
                <w:rFonts w:cs="Arial"/>
                <w:sz w:val="18"/>
              </w:rPr>
              <w:t>Sensor;</w:t>
            </w:r>
          </w:p>
          <w:p w14:paraId="16CE3167" w14:textId="77777777" w:rsidR="00F16190" w:rsidRPr="00AE10E8" w:rsidRDefault="00F16190" w:rsidP="004C4BB1">
            <w:pPr>
              <w:pStyle w:val="Keyword"/>
              <w:spacing w:after="0" w:line="240" w:lineRule="auto"/>
              <w:rPr>
                <w:rFonts w:cs="Arial"/>
                <w:sz w:val="18"/>
              </w:rPr>
            </w:pPr>
            <w:r w:rsidRPr="00AE10E8">
              <w:rPr>
                <w:rFonts w:cs="Arial"/>
                <w:sz w:val="18"/>
              </w:rPr>
              <w:t>Controller;</w:t>
            </w:r>
          </w:p>
          <w:p w14:paraId="7F49F596" w14:textId="77777777" w:rsidR="00F16190" w:rsidRPr="00AE10E8" w:rsidRDefault="00F16190" w:rsidP="004C4BB1">
            <w:pPr>
              <w:pStyle w:val="Keyword"/>
              <w:spacing w:after="0" w:line="240" w:lineRule="auto"/>
              <w:rPr>
                <w:rFonts w:cs="Arial"/>
                <w:sz w:val="18"/>
              </w:rPr>
            </w:pPr>
            <w:r w:rsidRPr="00AE10E8">
              <w:rPr>
                <w:rFonts w:cs="Arial"/>
                <w:sz w:val="18"/>
              </w:rPr>
              <w:t>Actuators;</w:t>
            </w:r>
          </w:p>
          <w:p w14:paraId="535F6C09" w14:textId="2936F558" w:rsidR="00F16190" w:rsidRPr="00AE10E8" w:rsidRDefault="00877095" w:rsidP="004C4BB1">
            <w:pPr>
              <w:pStyle w:val="Keyword"/>
              <w:spacing w:after="0" w:line="240" w:lineRule="auto"/>
              <w:rPr>
                <w:rFonts w:cs="Arial"/>
                <w:b/>
                <w:sz w:val="18"/>
              </w:rPr>
            </w:pPr>
            <w:r w:rsidRPr="00AE10E8">
              <w:rPr>
                <w:rFonts w:cs="Arial"/>
                <w:sz w:val="18"/>
              </w:rPr>
              <w:t>Robot</w:t>
            </w:r>
          </w:p>
          <w:p w14:paraId="48DD4CAA" w14:textId="77777777" w:rsidR="00F16190" w:rsidRPr="00AE10E8" w:rsidRDefault="00F16190" w:rsidP="00E553D2">
            <w:pPr>
              <w:pStyle w:val="Articlehistory"/>
              <w:spacing w:after="0" w:line="240" w:lineRule="auto"/>
              <w:rPr>
                <w:rFonts w:ascii="Garamond" w:hAnsi="Garamond" w:cs="Arial"/>
                <w:b/>
                <w:sz w:val="18"/>
              </w:rPr>
            </w:pPr>
          </w:p>
        </w:tc>
        <w:tc>
          <w:tcPr>
            <w:tcW w:w="426" w:type="dxa"/>
            <w:vMerge/>
            <w:tcBorders>
              <w:top w:val="single" w:sz="12" w:space="0" w:color="4472C4" w:themeColor="accent5"/>
              <w:bottom w:val="single" w:sz="12" w:space="0" w:color="4472C4" w:themeColor="accent5"/>
            </w:tcBorders>
            <w:shd w:val="clear" w:color="auto" w:fill="auto"/>
          </w:tcPr>
          <w:p w14:paraId="6CD2FC1C" w14:textId="77777777" w:rsidR="00F16190" w:rsidRPr="00AE10E8" w:rsidRDefault="00F16190" w:rsidP="00F811DC">
            <w:pPr>
              <w:pStyle w:val="AbstractText"/>
              <w:framePr w:hSpace="0" w:wrap="auto" w:vAnchor="margin" w:yAlign="inline"/>
              <w:suppressOverlap w:val="0"/>
            </w:pPr>
          </w:p>
        </w:tc>
        <w:tc>
          <w:tcPr>
            <w:tcW w:w="6099" w:type="dxa"/>
            <w:vMerge/>
            <w:tcBorders>
              <w:bottom w:val="nil"/>
            </w:tcBorders>
            <w:shd w:val="clear" w:color="auto" w:fill="auto"/>
            <w:tcMar>
              <w:left w:w="240" w:type="dxa"/>
            </w:tcMar>
          </w:tcPr>
          <w:p w14:paraId="751E9CA7" w14:textId="77777777" w:rsidR="00F16190" w:rsidRPr="00AE10E8" w:rsidRDefault="00F16190" w:rsidP="00271913">
            <w:pPr>
              <w:pStyle w:val="AbstractText"/>
              <w:framePr w:hSpace="0" w:wrap="auto" w:vAnchor="margin" w:yAlign="inline"/>
              <w:pBdr>
                <w:top w:val="none" w:sz="0" w:space="0" w:color="auto"/>
                <w:left w:val="none" w:sz="0" w:space="0" w:color="auto"/>
                <w:right w:val="none" w:sz="0" w:space="0" w:color="auto"/>
                <w:between w:val="none" w:sz="0" w:space="0" w:color="auto"/>
              </w:pBdr>
              <w:ind w:right="60"/>
              <w:suppressOverlap w:val="0"/>
            </w:pPr>
          </w:p>
        </w:tc>
      </w:tr>
      <w:tr w:rsidR="00F16190" w:rsidRPr="00AE10E8" w14:paraId="7311839C" w14:textId="77777777" w:rsidTr="00962B77">
        <w:trPr>
          <w:cantSplit/>
          <w:trHeight w:val="855"/>
        </w:trPr>
        <w:tc>
          <w:tcPr>
            <w:tcW w:w="2268" w:type="dxa"/>
            <w:vMerge/>
            <w:tcBorders>
              <w:bottom w:val="single" w:sz="12" w:space="0" w:color="4472C4" w:themeColor="accent5"/>
            </w:tcBorders>
            <w:tcMar>
              <w:top w:w="72" w:type="dxa"/>
              <w:left w:w="0" w:type="dxa"/>
            </w:tcMar>
          </w:tcPr>
          <w:p w14:paraId="672E0C91" w14:textId="4F6A412D" w:rsidR="00F16190" w:rsidRPr="00AE10E8" w:rsidRDefault="00F16190" w:rsidP="004C4BB1">
            <w:pPr>
              <w:pStyle w:val="Keyword"/>
              <w:spacing w:after="0" w:line="240" w:lineRule="auto"/>
              <w:rPr>
                <w:rFonts w:ascii="Garamond" w:hAnsi="Garamond" w:cs="Arial"/>
                <w:sz w:val="18"/>
              </w:rPr>
            </w:pPr>
          </w:p>
        </w:tc>
        <w:tc>
          <w:tcPr>
            <w:tcW w:w="426" w:type="dxa"/>
            <w:vMerge/>
            <w:tcBorders>
              <w:top w:val="single" w:sz="12" w:space="0" w:color="4472C4" w:themeColor="accent5"/>
              <w:bottom w:val="single" w:sz="12" w:space="0" w:color="4472C4" w:themeColor="accent5"/>
            </w:tcBorders>
            <w:shd w:val="clear" w:color="auto" w:fill="auto"/>
          </w:tcPr>
          <w:p w14:paraId="6CA4FAC7" w14:textId="77777777" w:rsidR="00F16190" w:rsidRPr="00AE10E8" w:rsidRDefault="00F16190" w:rsidP="00640B26">
            <w:pPr>
              <w:spacing w:after="80" w:line="240" w:lineRule="auto"/>
              <w:rPr>
                <w:rFonts w:ascii="Book Antiqua" w:hAnsi="Book Antiqua" w:cs="Arial"/>
              </w:rPr>
            </w:pPr>
          </w:p>
        </w:tc>
        <w:tc>
          <w:tcPr>
            <w:tcW w:w="6099" w:type="dxa"/>
            <w:tcBorders>
              <w:top w:val="nil"/>
              <w:bottom w:val="single" w:sz="12" w:space="0" w:color="4472C4" w:themeColor="accent5"/>
            </w:tcBorders>
            <w:shd w:val="clear" w:color="auto" w:fill="auto"/>
          </w:tcPr>
          <w:p w14:paraId="25DC1CDA" w14:textId="01137536" w:rsidR="00F16190" w:rsidRPr="00AE10E8" w:rsidRDefault="00F16190" w:rsidP="00962B77">
            <w:pPr>
              <w:pStyle w:val="Copyright0"/>
              <w:framePr w:hSpace="0" w:wrap="auto" w:vAnchor="margin" w:yAlign="inline"/>
              <w:spacing w:before="60" w:after="60"/>
              <w:ind w:left="-144" w:right="146"/>
              <w:suppressOverlap w:val="0"/>
              <w:rPr>
                <w:rFonts w:cs="Arial"/>
              </w:rPr>
            </w:pPr>
            <w:r w:rsidRPr="00AE10E8">
              <w:rPr>
                <w:rFonts w:cs="Arial"/>
              </w:rPr>
              <w:t>This is an open</w:t>
            </w:r>
            <w:r w:rsidR="006C6FC5" w:rsidRPr="00AE10E8">
              <w:rPr>
                <w:rFonts w:cs="Arial"/>
              </w:rPr>
              <w:t>-</w:t>
            </w:r>
            <w:r w:rsidRPr="00AE10E8">
              <w:rPr>
                <w:rFonts w:cs="Arial"/>
              </w:rPr>
              <w:t xml:space="preserve">access article under the </w:t>
            </w:r>
            <w:hyperlink r:id="rId9" w:history="1">
              <w:r w:rsidRPr="00AE10E8">
                <w:rPr>
                  <w:rStyle w:val="Hyperlink"/>
                  <w:rFonts w:cs="Arial"/>
                </w:rPr>
                <w:t>CC–BY-SA</w:t>
              </w:r>
            </w:hyperlink>
            <w:r w:rsidRPr="00AE10E8">
              <w:rPr>
                <w:rFonts w:cs="Arial"/>
              </w:rPr>
              <w:t xml:space="preserve"> license.</w:t>
            </w:r>
          </w:p>
          <w:p w14:paraId="103597E9" w14:textId="5D1C44FD" w:rsidR="00A041E4" w:rsidRPr="00AE10E8" w:rsidRDefault="00F16190" w:rsidP="00AD0FDE">
            <w:pPr>
              <w:spacing w:before="60" w:after="60" w:line="240" w:lineRule="auto"/>
              <w:ind w:right="147"/>
              <w:jc w:val="right"/>
              <w:rPr>
                <w:rFonts w:ascii="Book Antiqua" w:hAnsi="Book Antiqua" w:cs="Arial"/>
              </w:rPr>
            </w:pPr>
            <w:r w:rsidRPr="00AE10E8">
              <w:rPr>
                <w:rFonts w:cs="Arial"/>
                <w:noProof/>
              </w:rPr>
              <w:drawing>
                <wp:inline distT="0" distB="0" distL="0" distR="0" wp14:anchorId="5613A5A6" wp14:editId="4AC6B27D">
                  <wp:extent cx="840105" cy="297180"/>
                  <wp:effectExtent l="0" t="0" r="0" b="7620"/>
                  <wp:docPr id="15" name="Picture 6" descr="https://licensebuttons.net/l/by-sa/3.0/88x31.pn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9" tgtFrame="_blank"/>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40105" cy="297180"/>
                          </a:xfrm>
                          <a:prstGeom prst="rect">
                            <a:avLst/>
                          </a:prstGeom>
                          <a:noFill/>
                          <a:ln>
                            <a:noFill/>
                          </a:ln>
                        </pic:spPr>
                      </pic:pic>
                    </a:graphicData>
                  </a:graphic>
                </wp:inline>
              </w:drawing>
            </w:r>
          </w:p>
        </w:tc>
      </w:tr>
    </w:tbl>
    <w:p w14:paraId="01F2D9D5" w14:textId="2D8410BE" w:rsidR="00BC4872" w:rsidRPr="00AE10E8" w:rsidRDefault="00666C07" w:rsidP="00E554C0">
      <w:pPr>
        <w:pStyle w:val="Heading1"/>
      </w:pPr>
      <w:r w:rsidRPr="00AE10E8">
        <w:t>In</w:t>
      </w:r>
      <w:r w:rsidR="00B179C6" w:rsidRPr="00AE10E8">
        <w:t>troduction (Heading 1) (bold, 12</w:t>
      </w:r>
      <w:r w:rsidRPr="00AE10E8">
        <w:t xml:space="preserve"> </w:t>
      </w:r>
      <w:proofErr w:type="spellStart"/>
      <w:r w:rsidRPr="00AE10E8">
        <w:t>pt</w:t>
      </w:r>
      <w:proofErr w:type="spellEnd"/>
      <w:r w:rsidRPr="00AE10E8">
        <w:t>)</w:t>
      </w:r>
    </w:p>
    <w:p w14:paraId="52736D56" w14:textId="094E3255" w:rsidR="00787610" w:rsidRPr="00AE10E8" w:rsidRDefault="00170B7E" w:rsidP="00E554C0">
      <w:pPr>
        <w:pStyle w:val="BodyText"/>
      </w:pPr>
      <w:r w:rsidRPr="00AE10E8">
        <w:t>The minimal paragraph in the introduction is three paragraphs. The introduction section must contain the research problem</w:t>
      </w:r>
      <w:r w:rsidR="00807D18" w:rsidRPr="00AE10E8">
        <w:t xml:space="preserve"> (at least from </w:t>
      </w:r>
      <w:r w:rsidR="002C0181" w:rsidRPr="00AE10E8">
        <w:t>5</w:t>
      </w:r>
      <w:r w:rsidRPr="00AE10E8">
        <w:t xml:space="preserve"> reference</w:t>
      </w:r>
      <w:r w:rsidR="006C6FC5" w:rsidRPr="00AE10E8">
        <w:t>s</w:t>
      </w:r>
      <w:r w:rsidRPr="00AE10E8">
        <w:t>)</w:t>
      </w:r>
      <w:r w:rsidR="007364F4" w:rsidRPr="00AE10E8">
        <w:t xml:space="preserve">, solution (at least from </w:t>
      </w:r>
      <w:r w:rsidR="002C0181" w:rsidRPr="00AE10E8">
        <w:t>5</w:t>
      </w:r>
      <w:r w:rsidRPr="00AE10E8">
        <w:t xml:space="preserve"> references), state of the art, novelty, literature review from previous researc</w:t>
      </w:r>
      <w:r w:rsidR="00807D18" w:rsidRPr="00AE10E8">
        <w:t xml:space="preserve">h (at least from </w:t>
      </w:r>
      <w:r w:rsidR="002C0181" w:rsidRPr="00AE10E8">
        <w:t>20</w:t>
      </w:r>
      <w:r w:rsidRPr="00AE10E8">
        <w:t xml:space="preserve"> references), and </w:t>
      </w:r>
      <w:r w:rsidRPr="00AE10E8">
        <w:rPr>
          <w:b/>
          <w:bCs/>
        </w:rPr>
        <w:t>research contribution (the most important)</w:t>
      </w:r>
      <w:r w:rsidRPr="00AE10E8">
        <w:t>.</w:t>
      </w:r>
      <w:r w:rsidR="002C0181" w:rsidRPr="00AE10E8">
        <w:t xml:space="preserve"> </w:t>
      </w:r>
      <w:r w:rsidRPr="00AE10E8">
        <w:t xml:space="preserve">Please state the problem and solution clearly. </w:t>
      </w:r>
      <w:r w:rsidR="006C6FC5" w:rsidRPr="00AE10E8">
        <w:t>The m</w:t>
      </w:r>
      <w:r w:rsidRPr="00AE10E8">
        <w:t>inimal</w:t>
      </w:r>
      <w:r w:rsidR="006C6FC5" w:rsidRPr="00AE10E8">
        <w:t xml:space="preserve"> is one</w:t>
      </w:r>
      <w:r w:rsidRPr="00AE10E8">
        <w:t xml:space="preserve"> contribution must be state</w:t>
      </w:r>
      <w:r w:rsidR="006C6FC5" w:rsidRPr="00AE10E8">
        <w:t>d</w:t>
      </w:r>
      <w:r w:rsidRPr="00AE10E8">
        <w:t xml:space="preserve"> in the introduction</w:t>
      </w:r>
      <w:r w:rsidR="006C6FC5" w:rsidRPr="00AE10E8">
        <w:t>,</w:t>
      </w:r>
      <w:r w:rsidRPr="00AE10E8">
        <w:t xml:space="preserve"> such as “</w:t>
      </w:r>
      <w:r w:rsidRPr="00AE10E8">
        <w:rPr>
          <w:b/>
          <w:bCs/>
        </w:rPr>
        <w:t xml:space="preserve">The </w:t>
      </w:r>
      <w:r w:rsidR="00CA52E4" w:rsidRPr="00AE10E8">
        <w:rPr>
          <w:b/>
          <w:bCs/>
        </w:rPr>
        <w:t>contribution of the research is</w:t>
      </w:r>
      <w:r w:rsidRPr="00AE10E8">
        <w:rPr>
          <w:b/>
          <w:bCs/>
        </w:rPr>
        <w:t>…</w:t>
      </w:r>
      <w:r w:rsidR="007F0F83" w:rsidRPr="00AE10E8">
        <w:rPr>
          <w:b/>
          <w:bCs/>
        </w:rPr>
        <w:t>.</w:t>
      </w:r>
      <w:r w:rsidRPr="00AE10E8">
        <w:t>”</w:t>
      </w:r>
      <w:r w:rsidR="007F0F83" w:rsidRPr="00AE10E8">
        <w:t xml:space="preserve"> </w:t>
      </w:r>
      <w:r w:rsidR="00787610" w:rsidRPr="00AE10E8">
        <w:t xml:space="preserve">The manuscript structure is </w:t>
      </w:r>
      <w:r w:rsidR="00787610" w:rsidRPr="00AE10E8">
        <w:rPr>
          <w:b/>
          <w:bCs/>
        </w:rPr>
        <w:t>Introduction</w:t>
      </w:r>
      <w:r w:rsidR="00787610" w:rsidRPr="00AE10E8">
        <w:t xml:space="preserve">, </w:t>
      </w:r>
      <w:r w:rsidR="00787610" w:rsidRPr="00AE10E8">
        <w:rPr>
          <w:b/>
          <w:bCs/>
        </w:rPr>
        <w:t>Method</w:t>
      </w:r>
      <w:r w:rsidR="00787610" w:rsidRPr="00AE10E8">
        <w:t xml:space="preserve">, </w:t>
      </w:r>
      <w:r w:rsidR="00787610" w:rsidRPr="00AE10E8">
        <w:rPr>
          <w:b/>
          <w:bCs/>
        </w:rPr>
        <w:t>Result and Discussion</w:t>
      </w:r>
      <w:r w:rsidR="006C6FC5" w:rsidRPr="00AE10E8">
        <w:t>,</w:t>
      </w:r>
      <w:r w:rsidR="00787610" w:rsidRPr="00AE10E8">
        <w:t xml:space="preserve"> and </w:t>
      </w:r>
      <w:r w:rsidR="00787610" w:rsidRPr="00AE10E8">
        <w:rPr>
          <w:b/>
          <w:bCs/>
        </w:rPr>
        <w:t>Conclusions</w:t>
      </w:r>
      <w:r w:rsidR="00787610" w:rsidRPr="00AE10E8">
        <w:t>.</w:t>
      </w:r>
    </w:p>
    <w:p w14:paraId="31365C74" w14:textId="5097DD8D" w:rsidR="00BC4872" w:rsidRPr="00AE10E8" w:rsidRDefault="00B179C6" w:rsidP="00E554C0">
      <w:pPr>
        <w:pStyle w:val="Heading1"/>
      </w:pPr>
      <w:r w:rsidRPr="00AE10E8">
        <w:t>Method (bold, 12</w:t>
      </w:r>
      <w:r w:rsidR="00666C07" w:rsidRPr="00AE10E8">
        <w:t xml:space="preserve"> </w:t>
      </w:r>
      <w:proofErr w:type="spellStart"/>
      <w:r w:rsidR="00666C07" w:rsidRPr="00AE10E8">
        <w:t>pt</w:t>
      </w:r>
      <w:proofErr w:type="spellEnd"/>
      <w:r w:rsidR="00666C07" w:rsidRPr="00AE10E8">
        <w:t>)</w:t>
      </w:r>
    </w:p>
    <w:p w14:paraId="0D858A50" w14:textId="67FE24AF" w:rsidR="00BC4872" w:rsidRPr="00AE10E8" w:rsidRDefault="00A87F77" w:rsidP="00E554C0">
      <w:pPr>
        <w:pStyle w:val="Heading2"/>
      </w:pPr>
      <w:r w:rsidRPr="00AE10E8">
        <w:t>Article Template</w:t>
      </w:r>
      <w:r w:rsidR="00D8159C" w:rsidRPr="00AE10E8">
        <w:t xml:space="preserve"> (Heading 2) (bold, 11 </w:t>
      </w:r>
      <w:proofErr w:type="spellStart"/>
      <w:r w:rsidR="00D8159C" w:rsidRPr="00AE10E8">
        <w:t>pt</w:t>
      </w:r>
      <w:proofErr w:type="spellEnd"/>
      <w:r w:rsidR="00D8159C" w:rsidRPr="00AE10E8">
        <w:t>)</w:t>
      </w:r>
    </w:p>
    <w:p w14:paraId="5717CD11" w14:textId="28FFFF6E" w:rsidR="00BC4872" w:rsidRPr="00AE10E8" w:rsidRDefault="00666C07" w:rsidP="00E554C0">
      <w:pPr>
        <w:pStyle w:val="BodyText"/>
      </w:pPr>
      <w:r w:rsidRPr="00AE10E8">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2DA8B36" w14:textId="760B3896" w:rsidR="007F0F83" w:rsidRPr="00AE10E8" w:rsidRDefault="007F0F83" w:rsidP="00E554C0">
      <w:pPr>
        <w:pStyle w:val="BodyText"/>
      </w:pPr>
      <w:r w:rsidRPr="00AE10E8">
        <w:t>Before you begin to format your paper, first write and save the content as a separate text file. Keep your text</w:t>
      </w:r>
      <w:r w:rsidR="006C6FC5" w:rsidRPr="00AE10E8">
        <w:t>,</w:t>
      </w:r>
      <w:r w:rsidRPr="00AE10E8">
        <w:t xml:space="preserve"> and graphic files separate until after the text has been formatted and styled. Do not use hard tabs, and limit </w:t>
      </w:r>
      <w:r w:rsidR="006C6FC5" w:rsidRPr="00AE10E8">
        <w:t xml:space="preserve">the </w:t>
      </w:r>
      <w:r w:rsidRPr="00AE10E8">
        <w:t>use of hard returns to only one return at the end of a paragraph</w:t>
      </w:r>
      <w:r w:rsidR="006C6FC5" w:rsidRPr="00AE10E8">
        <w:t>—f</w:t>
      </w:r>
      <w:r w:rsidRPr="00AE10E8">
        <w:t xml:space="preserve">inally, complete content and organizational editing before formatting. Do not add any kind of pagination anywhere in the paper. Do not number text heads-the template will do that for </w:t>
      </w:r>
      <w:proofErr w:type="gramStart"/>
      <w:r w:rsidRPr="00AE10E8">
        <w:t>you.</w:t>
      </w:r>
      <w:proofErr w:type="gramEnd"/>
    </w:p>
    <w:p w14:paraId="351B497F" w14:textId="77777777" w:rsidR="00787610" w:rsidRPr="00AE10E8" w:rsidRDefault="00787610" w:rsidP="00E554C0">
      <w:pPr>
        <w:pStyle w:val="Heading2"/>
      </w:pPr>
      <w:r w:rsidRPr="00AE10E8">
        <w:lastRenderedPageBreak/>
        <w:t>Proposed Method</w:t>
      </w:r>
    </w:p>
    <w:p w14:paraId="72DF4D6C" w14:textId="2A6FF713" w:rsidR="00BA5F21" w:rsidRPr="00AE10E8" w:rsidRDefault="00787610" w:rsidP="00E554C0">
      <w:pPr>
        <w:pStyle w:val="BodyText"/>
      </w:pPr>
      <w:r w:rsidRPr="00AE10E8">
        <w:t xml:space="preserve">The proposed method is shown in </w:t>
      </w:r>
      <w:r w:rsidRPr="00AE10E8">
        <w:rPr>
          <w:color w:val="0563C1"/>
        </w:rPr>
        <w:t>Fig. 1</w:t>
      </w:r>
      <w:r w:rsidRPr="00AE10E8">
        <w:t>.</w:t>
      </w:r>
      <w:r w:rsidR="001E2128" w:rsidRPr="00AE10E8">
        <w:t xml:space="preserve"> The </w:t>
      </w:r>
      <w:proofErr w:type="spellStart"/>
      <w:r w:rsidR="001E2128" w:rsidRPr="00AE10E8">
        <w:t>setpoint</w:t>
      </w:r>
      <w:proofErr w:type="spellEnd"/>
      <w:r w:rsidR="001E2128" w:rsidRPr="00AE10E8">
        <w:t xml:space="preserve"> is the reference signal. The tuning method is </w:t>
      </w:r>
      <w:r w:rsidR="006C6FC5" w:rsidRPr="00AE10E8">
        <w:t xml:space="preserve">a </w:t>
      </w:r>
      <w:r w:rsidR="001E2128" w:rsidRPr="00AE10E8">
        <w:t>coefficient diagram</w:t>
      </w:r>
      <w:r w:rsidR="00BA5F21" w:rsidRPr="00AE10E8">
        <w:t xml:space="preserve">. The nonlinear model is Maglev System. The output is object position. The difference between the </w:t>
      </w:r>
      <w:proofErr w:type="spellStart"/>
      <w:r w:rsidR="00BA5F21" w:rsidRPr="00AE10E8">
        <w:t>setpoint</w:t>
      </w:r>
      <w:proofErr w:type="spellEnd"/>
      <w:r w:rsidR="00BA5F21" w:rsidRPr="00AE10E8">
        <w:t xml:space="preserve"> and feedback is </w:t>
      </w:r>
      <w:r w:rsidR="006C6FC5" w:rsidRPr="00AE10E8">
        <w:t xml:space="preserve">an </w:t>
      </w:r>
      <w:r w:rsidR="00BA5F21" w:rsidRPr="00AE10E8">
        <w:t>error. The controller is integral state feedback.</w:t>
      </w:r>
    </w:p>
    <w:p w14:paraId="7BAA2297" w14:textId="77777777" w:rsidR="00787610" w:rsidRPr="00AE10E8" w:rsidRDefault="00787610" w:rsidP="00C2212B">
      <w:pPr>
        <w:pBdr>
          <w:top w:val="nil"/>
          <w:left w:val="nil"/>
          <w:bottom w:val="nil"/>
          <w:right w:val="nil"/>
          <w:between w:val="nil"/>
        </w:pBdr>
        <w:tabs>
          <w:tab w:val="left" w:pos="533"/>
        </w:tabs>
        <w:spacing w:before="120" w:after="120" w:line="240" w:lineRule="auto"/>
        <w:ind w:left="357" w:hanging="357"/>
        <w:jc w:val="center"/>
        <w:rPr>
          <w:rFonts w:ascii="Cambria" w:eastAsia="Cambria" w:hAnsi="Cambria" w:cs="Cambria"/>
          <w:color w:val="000000"/>
          <w:sz w:val="20"/>
          <w:szCs w:val="20"/>
        </w:rPr>
      </w:pPr>
      <w:r w:rsidRPr="00AE10E8">
        <w:rPr>
          <w:i/>
          <w:iCs/>
          <w:noProof/>
        </w:rPr>
        <w:drawing>
          <wp:inline distT="0" distB="0" distL="0" distR="0" wp14:anchorId="5E98E52F" wp14:editId="6BF9252F">
            <wp:extent cx="4249582" cy="1528454"/>
            <wp:effectExtent l="0" t="0" r="0" b="0"/>
            <wp:docPr id="16" name="Picture 16" descr="D:\Next Paper\Picture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Next Paper\Picture5.em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469" b="4134"/>
                    <a:stretch/>
                  </pic:blipFill>
                  <pic:spPr bwMode="auto">
                    <a:xfrm>
                      <a:off x="0" y="0"/>
                      <a:ext cx="4304718" cy="1548285"/>
                    </a:xfrm>
                    <a:prstGeom prst="rect">
                      <a:avLst/>
                    </a:prstGeom>
                    <a:noFill/>
                    <a:ln>
                      <a:noFill/>
                    </a:ln>
                    <a:extLst>
                      <a:ext uri="{53640926-AAD7-44D8-BBD7-CCE9431645EC}">
                        <a14:shadowObscured xmlns:a14="http://schemas.microsoft.com/office/drawing/2010/main"/>
                      </a:ext>
                    </a:extLst>
                  </pic:spPr>
                </pic:pic>
              </a:graphicData>
            </a:graphic>
          </wp:inline>
        </w:drawing>
      </w:r>
    </w:p>
    <w:p w14:paraId="48FDEC85" w14:textId="20EA77B9" w:rsidR="00787610" w:rsidRPr="00AE10E8" w:rsidRDefault="00BA5F21" w:rsidP="00E371A9">
      <w:pPr>
        <w:pStyle w:val="figurecaption"/>
      </w:pPr>
      <w:r w:rsidRPr="00AE10E8">
        <w:t>The proposed method</w:t>
      </w:r>
    </w:p>
    <w:p w14:paraId="50679949" w14:textId="77777777" w:rsidR="00BC4872" w:rsidRPr="00AE10E8" w:rsidRDefault="00F66C5D" w:rsidP="00E554C0">
      <w:pPr>
        <w:pStyle w:val="Heading2"/>
      </w:pPr>
      <w:r w:rsidRPr="00AE10E8">
        <w:t>Integral State Feedback Controller</w:t>
      </w:r>
    </w:p>
    <w:p w14:paraId="31705FBC" w14:textId="57731AFC" w:rsidR="00F66C5D" w:rsidRPr="00AE10E8" w:rsidRDefault="00F66C5D" w:rsidP="00E554C0">
      <w:pPr>
        <w:pStyle w:val="BodyText"/>
      </w:pPr>
      <w:r w:rsidRPr="00AE10E8">
        <w:t xml:space="preserve">Integral State Feedback </w:t>
      </w:r>
      <w:r w:rsidR="00B657A0" w:rsidRPr="00AE10E8">
        <w:t xml:space="preserve">Controller </w:t>
      </w:r>
      <w:r w:rsidR="006C6FC5" w:rsidRPr="00AE10E8">
        <w:t>consists</w:t>
      </w:r>
      <w:r w:rsidR="00B657A0" w:rsidRPr="00AE10E8">
        <w:t xml:space="preserve"> of </w:t>
      </w:r>
      <w:r w:rsidRPr="00AE10E8">
        <w:t>Integral Control</w:t>
      </w:r>
      <w:r w:rsidR="00B657A0" w:rsidRPr="00AE10E8">
        <w:t xml:space="preserve"> and </w:t>
      </w:r>
      <w:r w:rsidRPr="00AE10E8">
        <w:t>State Feedback Control</w:t>
      </w:r>
      <w:r w:rsidR="00666C07" w:rsidRPr="00AE10E8">
        <w:t xml:space="preserve">. </w:t>
      </w:r>
      <w:r w:rsidRPr="00AE10E8">
        <w:t xml:space="preserve">The Integral State Feedback Controller block diagram is shown in </w:t>
      </w:r>
      <w:r w:rsidR="00787610" w:rsidRPr="00AE10E8">
        <w:rPr>
          <w:color w:val="0563C1"/>
        </w:rPr>
        <w:t>Fig. 2</w:t>
      </w:r>
      <w:r w:rsidRPr="00AE10E8">
        <w:t>. The control signal can be written as</w:t>
      </w:r>
    </w:p>
    <w:tbl>
      <w:tblPr>
        <w:tblStyle w:val="TableGrid"/>
        <w:tblW w:w="5000" w:type="pct"/>
        <w:tblLook w:val="04A0" w:firstRow="1" w:lastRow="0" w:firstColumn="1" w:lastColumn="0" w:noHBand="0" w:noVBand="1"/>
      </w:tblPr>
      <w:tblGrid>
        <w:gridCol w:w="227"/>
        <w:gridCol w:w="8185"/>
        <w:gridCol w:w="592"/>
      </w:tblGrid>
      <w:tr w:rsidR="00892657" w:rsidRPr="00AE10E8" w14:paraId="612705B6" w14:textId="77777777" w:rsidTr="00892657">
        <w:tc>
          <w:tcPr>
            <w:tcW w:w="126" w:type="pct"/>
            <w:vAlign w:val="center"/>
          </w:tcPr>
          <w:p w14:paraId="15713DF5" w14:textId="77777777" w:rsidR="00892657" w:rsidRPr="00AE10E8" w:rsidRDefault="00892657" w:rsidP="00707608">
            <w:pPr>
              <w:pStyle w:val="equation"/>
              <w:tabs>
                <w:tab w:val="right" w:pos="8763"/>
              </w:tabs>
              <w:jc w:val="left"/>
              <w:rPr>
                <w:rFonts w:eastAsia="MS Mincho" w:hint="eastAsia"/>
                <w:szCs w:val="22"/>
              </w:rPr>
            </w:pPr>
          </w:p>
        </w:tc>
        <w:tc>
          <w:tcPr>
            <w:tcW w:w="4545" w:type="pct"/>
            <w:vAlign w:val="center"/>
          </w:tcPr>
          <w:p w14:paraId="3462908F" w14:textId="32B9E297" w:rsidR="00892657" w:rsidRPr="00AE10E8" w:rsidRDefault="00027F0E" w:rsidP="00707608">
            <w:pPr>
              <w:pStyle w:val="equation"/>
              <w:rPr>
                <w:rFonts w:ascii="Times New Roman" w:eastAsia="MS Mincho" w:hAnsi="Times New Roman" w:cs="Times New Roman"/>
              </w:rPr>
            </w:pPr>
            <m:oMathPara>
              <m:oMath>
                <m:acc>
                  <m:accPr>
                    <m:chr m:val="̇"/>
                    <m:ctrlPr>
                      <w:rPr>
                        <w:rFonts w:cs="Times New Roman"/>
                        <w:i/>
                      </w:rPr>
                    </m:ctrlPr>
                  </m:accPr>
                  <m:e>
                    <m:r>
                      <w:rPr>
                        <w:rFonts w:cs="Times New Roman"/>
                      </w:rPr>
                      <m:t>x</m:t>
                    </m:r>
                  </m:e>
                </m:acc>
                <m:r>
                  <w:rPr>
                    <w:rFonts w:cs="Times New Roman"/>
                  </w:rPr>
                  <m:t>=</m:t>
                </m:r>
                <m:r>
                  <m:rPr>
                    <m:sty m:val="b"/>
                  </m:rPr>
                  <w:rPr>
                    <w:rFonts w:cs="Times New Roman"/>
                  </w:rPr>
                  <m:t>A</m:t>
                </m:r>
                <m:r>
                  <w:rPr>
                    <w:rFonts w:cs="Times New Roman"/>
                  </w:rPr>
                  <m:t>x+</m:t>
                </m:r>
                <m:r>
                  <m:rPr>
                    <m:sty m:val="b"/>
                  </m:rPr>
                  <w:rPr>
                    <w:rFonts w:cs="Times New Roman"/>
                  </w:rPr>
                  <m:t>B</m:t>
                </m:r>
                <m:r>
                  <w:rPr>
                    <w:rFonts w:cs="Times New Roman"/>
                  </w:rPr>
                  <m:t>u</m:t>
                </m:r>
              </m:oMath>
            </m:oMathPara>
          </w:p>
        </w:tc>
        <w:tc>
          <w:tcPr>
            <w:tcW w:w="329" w:type="pct"/>
            <w:vAlign w:val="center"/>
          </w:tcPr>
          <w:p w14:paraId="44508C66" w14:textId="0702039B" w:rsidR="00892657" w:rsidRPr="00AE10E8" w:rsidRDefault="00892657" w:rsidP="00707608">
            <w:pPr>
              <w:pStyle w:val="equation"/>
              <w:tabs>
                <w:tab w:val="right" w:pos="8763"/>
              </w:tabs>
              <w:ind w:left="-139" w:right="-99"/>
              <w:jc w:val="right"/>
              <w:rPr>
                <w:rFonts w:ascii="Times New Roman" w:eastAsia="MS Mincho" w:hAnsi="Times New Roman" w:cs="Times New Roman"/>
                <w:szCs w:val="22"/>
              </w:rPr>
            </w:pPr>
            <w:r w:rsidRPr="00AE10E8">
              <w:rPr>
                <w:rFonts w:ascii="Times New Roman" w:eastAsia="MS Mincho" w:hAnsi="Times New Roman" w:cs="Times New Roman"/>
                <w:szCs w:val="22"/>
              </w:rPr>
              <w:t>(1)</w:t>
            </w:r>
          </w:p>
        </w:tc>
      </w:tr>
      <w:tr w:rsidR="00892657" w:rsidRPr="00AE10E8" w14:paraId="2B5091EF" w14:textId="77777777" w:rsidTr="00892657">
        <w:tc>
          <w:tcPr>
            <w:tcW w:w="126" w:type="pct"/>
            <w:vAlign w:val="center"/>
          </w:tcPr>
          <w:p w14:paraId="74E21098" w14:textId="77777777" w:rsidR="00892657" w:rsidRPr="00AE10E8" w:rsidRDefault="00892657" w:rsidP="00707608">
            <w:pPr>
              <w:pStyle w:val="equation"/>
              <w:tabs>
                <w:tab w:val="right" w:pos="8763"/>
              </w:tabs>
              <w:jc w:val="left"/>
              <w:rPr>
                <w:rFonts w:eastAsia="MS Mincho" w:hint="eastAsia"/>
                <w:szCs w:val="22"/>
              </w:rPr>
            </w:pPr>
          </w:p>
        </w:tc>
        <w:tc>
          <w:tcPr>
            <w:tcW w:w="4545" w:type="pct"/>
            <w:vAlign w:val="center"/>
          </w:tcPr>
          <w:p w14:paraId="1FA38FB5" w14:textId="03FCF4A2" w:rsidR="00892657" w:rsidRPr="00AE10E8" w:rsidRDefault="00892657" w:rsidP="00707608">
            <w:pPr>
              <w:pStyle w:val="equation"/>
              <w:rPr>
                <w:rFonts w:ascii="Times New Roman" w:eastAsia="MS Mincho" w:hAnsi="Times New Roman" w:cs="Times New Roman"/>
              </w:rPr>
            </w:pPr>
            <m:oMathPara>
              <m:oMath>
                <m:r>
                  <w:rPr>
                    <w:rFonts w:cs="Times New Roman"/>
                  </w:rPr>
                  <m:t>y</m:t>
                </m:r>
                <m:r>
                  <m:rPr>
                    <m:sty m:val="p"/>
                  </m:rPr>
                  <w:rPr>
                    <w:rFonts w:cs="Times New Roman"/>
                  </w:rPr>
                  <m:t>=</m:t>
                </m:r>
                <m:r>
                  <m:rPr>
                    <m:sty m:val="b"/>
                  </m:rPr>
                  <w:rPr>
                    <w:rFonts w:cs="Times New Roman"/>
                  </w:rPr>
                  <m:t>C</m:t>
                </m:r>
                <m:r>
                  <w:rPr>
                    <w:rFonts w:cs="Times New Roman"/>
                  </w:rPr>
                  <m:t>x</m:t>
                </m:r>
              </m:oMath>
            </m:oMathPara>
          </w:p>
        </w:tc>
        <w:tc>
          <w:tcPr>
            <w:tcW w:w="329" w:type="pct"/>
            <w:vAlign w:val="center"/>
          </w:tcPr>
          <w:p w14:paraId="60CCC93A" w14:textId="00B8CBAA" w:rsidR="00892657" w:rsidRPr="00AE10E8" w:rsidRDefault="00892657" w:rsidP="00707608">
            <w:pPr>
              <w:pStyle w:val="equation"/>
              <w:tabs>
                <w:tab w:val="right" w:pos="8763"/>
              </w:tabs>
              <w:ind w:left="-139" w:right="-99"/>
              <w:jc w:val="right"/>
              <w:rPr>
                <w:rFonts w:ascii="Times New Roman" w:eastAsia="MS Mincho" w:hAnsi="Times New Roman" w:cs="Times New Roman"/>
                <w:szCs w:val="22"/>
              </w:rPr>
            </w:pPr>
            <w:r w:rsidRPr="00AE10E8">
              <w:rPr>
                <w:rFonts w:ascii="Times New Roman" w:eastAsia="MS Mincho" w:hAnsi="Times New Roman" w:cs="Times New Roman"/>
                <w:szCs w:val="22"/>
              </w:rPr>
              <w:t>(2)</w:t>
            </w:r>
          </w:p>
        </w:tc>
      </w:tr>
      <w:tr w:rsidR="00892657" w:rsidRPr="00AE10E8" w14:paraId="21E1BCE2" w14:textId="77777777" w:rsidTr="00892657">
        <w:tc>
          <w:tcPr>
            <w:tcW w:w="126" w:type="pct"/>
            <w:vAlign w:val="center"/>
          </w:tcPr>
          <w:p w14:paraId="4B6C8E25" w14:textId="77777777" w:rsidR="00892657" w:rsidRPr="00AE10E8" w:rsidRDefault="00892657" w:rsidP="00707608">
            <w:pPr>
              <w:pStyle w:val="equation"/>
              <w:tabs>
                <w:tab w:val="right" w:pos="8763"/>
              </w:tabs>
              <w:jc w:val="left"/>
              <w:rPr>
                <w:rFonts w:eastAsia="MS Mincho" w:hint="eastAsia"/>
                <w:szCs w:val="22"/>
              </w:rPr>
            </w:pPr>
          </w:p>
        </w:tc>
        <w:tc>
          <w:tcPr>
            <w:tcW w:w="4545" w:type="pct"/>
            <w:vAlign w:val="center"/>
          </w:tcPr>
          <w:p w14:paraId="1E9605EC" w14:textId="094D44AA" w:rsidR="00892657" w:rsidRPr="00AE10E8" w:rsidRDefault="00892657" w:rsidP="00707608">
            <w:pPr>
              <w:pStyle w:val="equation"/>
              <w:rPr>
                <w:rFonts w:ascii="Times New Roman" w:eastAsia="MS Mincho" w:hAnsi="Times New Roman" w:cs="Times New Roman"/>
              </w:rPr>
            </w:pPr>
            <m:oMathPara>
              <m:oMath>
                <m:r>
                  <w:rPr>
                    <w:rFonts w:cs="Times New Roman"/>
                  </w:rPr>
                  <m:t>u</m:t>
                </m:r>
                <m:r>
                  <m:rPr>
                    <m:sty m:val="p"/>
                  </m:rPr>
                  <w:rPr>
                    <w:rFonts w:cs="Times New Roman"/>
                  </w:rPr>
                  <m:t>=-</m:t>
                </m:r>
                <m:r>
                  <m:rPr>
                    <m:sty m:val="b"/>
                  </m:rPr>
                  <w:rPr>
                    <w:rFonts w:cs="Times New Roman"/>
                  </w:rPr>
                  <m:t>K</m:t>
                </m:r>
                <m:r>
                  <w:rPr>
                    <w:rFonts w:cs="Times New Roman"/>
                  </w:rPr>
                  <m:t>x</m:t>
                </m:r>
                <m:r>
                  <m:rPr>
                    <m:sty m:val="p"/>
                  </m:rPr>
                  <w:rPr>
                    <w:rFonts w:cs="Times New Roman"/>
                  </w:rPr>
                  <m:t>+</m:t>
                </m:r>
                <m:sSub>
                  <m:sSubPr>
                    <m:ctrlPr>
                      <w:rPr>
                        <w:rFonts w:cs="Times New Roman"/>
                      </w:rPr>
                    </m:ctrlPr>
                  </m:sSubPr>
                  <m:e>
                    <m:r>
                      <w:rPr>
                        <w:rFonts w:cs="Times New Roman"/>
                      </w:rPr>
                      <m:t>k</m:t>
                    </m:r>
                  </m:e>
                  <m:sub>
                    <m:r>
                      <w:rPr>
                        <w:rFonts w:cs="Times New Roman"/>
                      </w:rPr>
                      <m:t>I</m:t>
                    </m:r>
                  </m:sub>
                </m:sSub>
                <m:r>
                  <w:rPr>
                    <w:rFonts w:cs="Times New Roman"/>
                  </w:rPr>
                  <m:t>ξ</m:t>
                </m:r>
              </m:oMath>
            </m:oMathPara>
          </w:p>
        </w:tc>
        <w:tc>
          <w:tcPr>
            <w:tcW w:w="329" w:type="pct"/>
            <w:vAlign w:val="center"/>
          </w:tcPr>
          <w:p w14:paraId="7C6DF876" w14:textId="110905FB" w:rsidR="00892657" w:rsidRPr="00AE10E8" w:rsidRDefault="00892657" w:rsidP="00707608">
            <w:pPr>
              <w:pStyle w:val="equation"/>
              <w:tabs>
                <w:tab w:val="right" w:pos="8763"/>
              </w:tabs>
              <w:ind w:left="-139" w:right="-99"/>
              <w:jc w:val="right"/>
              <w:rPr>
                <w:rFonts w:ascii="Times New Roman" w:eastAsia="MS Mincho" w:hAnsi="Times New Roman" w:cs="Times New Roman"/>
                <w:szCs w:val="22"/>
              </w:rPr>
            </w:pPr>
            <w:r w:rsidRPr="00AE10E8">
              <w:rPr>
                <w:rFonts w:ascii="Times New Roman" w:eastAsia="MS Mincho" w:hAnsi="Times New Roman" w:cs="Times New Roman"/>
                <w:szCs w:val="22"/>
              </w:rPr>
              <w:t>(3)</w:t>
            </w:r>
          </w:p>
        </w:tc>
      </w:tr>
      <w:tr w:rsidR="00892657" w:rsidRPr="00AE10E8" w14:paraId="12123C5B" w14:textId="77777777" w:rsidTr="00892657">
        <w:tc>
          <w:tcPr>
            <w:tcW w:w="126" w:type="pct"/>
            <w:vAlign w:val="center"/>
          </w:tcPr>
          <w:p w14:paraId="5C6E25F3" w14:textId="77777777" w:rsidR="00892657" w:rsidRPr="00AE10E8" w:rsidRDefault="00892657" w:rsidP="00707608">
            <w:pPr>
              <w:pStyle w:val="equation"/>
              <w:tabs>
                <w:tab w:val="right" w:pos="8763"/>
              </w:tabs>
              <w:jc w:val="left"/>
              <w:rPr>
                <w:rFonts w:eastAsia="MS Mincho" w:hint="eastAsia"/>
                <w:szCs w:val="22"/>
              </w:rPr>
            </w:pPr>
          </w:p>
        </w:tc>
        <w:tc>
          <w:tcPr>
            <w:tcW w:w="4545" w:type="pct"/>
            <w:vAlign w:val="center"/>
          </w:tcPr>
          <w:p w14:paraId="08B2BB57" w14:textId="20B8E658" w:rsidR="00892657" w:rsidRPr="00AE10E8" w:rsidRDefault="00027F0E" w:rsidP="00707608">
            <w:pPr>
              <w:pStyle w:val="equation"/>
              <w:rPr>
                <w:rFonts w:ascii="Times New Roman" w:eastAsia="MS Mincho" w:hAnsi="Times New Roman" w:cs="Times New Roman"/>
              </w:rPr>
            </w:pPr>
            <m:oMathPara>
              <m:oMath>
                <m:acc>
                  <m:accPr>
                    <m:chr m:val="̇"/>
                    <m:ctrlPr>
                      <w:rPr>
                        <w:rFonts w:cs="Times New Roman"/>
                      </w:rPr>
                    </m:ctrlPr>
                  </m:accPr>
                  <m:e>
                    <m:r>
                      <w:rPr>
                        <w:rFonts w:cs="Times New Roman"/>
                      </w:rPr>
                      <m:t>ξ</m:t>
                    </m:r>
                  </m:e>
                </m:acc>
                <m:r>
                  <m:rPr>
                    <m:sty m:val="p"/>
                  </m:rPr>
                  <w:rPr>
                    <w:rFonts w:cs="Times New Roman"/>
                  </w:rPr>
                  <m:t>=</m:t>
                </m:r>
                <m:r>
                  <w:rPr>
                    <w:rFonts w:cs="Times New Roman"/>
                  </w:rPr>
                  <m:t>r</m:t>
                </m:r>
                <m:r>
                  <m:rPr>
                    <m:sty m:val="p"/>
                  </m:rPr>
                  <w:rPr>
                    <w:rFonts w:cs="Times New Roman"/>
                  </w:rPr>
                  <m:t>-</m:t>
                </m:r>
                <m:r>
                  <w:rPr>
                    <w:rFonts w:cs="Times New Roman"/>
                  </w:rPr>
                  <m:t>y</m:t>
                </m:r>
                <m:r>
                  <m:rPr>
                    <m:sty m:val="p"/>
                  </m:rPr>
                  <w:rPr>
                    <w:rFonts w:cs="Times New Roman"/>
                  </w:rPr>
                  <m:t>,</m:t>
                </m:r>
              </m:oMath>
            </m:oMathPara>
          </w:p>
        </w:tc>
        <w:tc>
          <w:tcPr>
            <w:tcW w:w="329" w:type="pct"/>
            <w:vAlign w:val="center"/>
          </w:tcPr>
          <w:p w14:paraId="4BC9A6D6" w14:textId="6BF9B16C" w:rsidR="00892657" w:rsidRPr="00AE10E8" w:rsidRDefault="00892657" w:rsidP="00707608">
            <w:pPr>
              <w:pStyle w:val="equation"/>
              <w:tabs>
                <w:tab w:val="right" w:pos="8763"/>
              </w:tabs>
              <w:ind w:left="-139" w:right="-99"/>
              <w:jc w:val="right"/>
              <w:rPr>
                <w:rFonts w:ascii="Times New Roman" w:eastAsia="MS Mincho" w:hAnsi="Times New Roman" w:cs="Times New Roman"/>
                <w:szCs w:val="22"/>
              </w:rPr>
            </w:pPr>
            <w:r w:rsidRPr="00AE10E8">
              <w:rPr>
                <w:rFonts w:ascii="Times New Roman" w:eastAsia="MS Mincho" w:hAnsi="Times New Roman" w:cs="Times New Roman"/>
                <w:szCs w:val="22"/>
              </w:rPr>
              <w:t>(4)</w:t>
            </w:r>
          </w:p>
        </w:tc>
      </w:tr>
      <w:tr w:rsidR="00892657" w:rsidRPr="00AE10E8" w14:paraId="17A825CB" w14:textId="77777777" w:rsidTr="00892657">
        <w:tc>
          <w:tcPr>
            <w:tcW w:w="126" w:type="pct"/>
            <w:vAlign w:val="center"/>
          </w:tcPr>
          <w:p w14:paraId="0B1CFBE2" w14:textId="77777777" w:rsidR="00892657" w:rsidRPr="00AE10E8" w:rsidRDefault="00892657" w:rsidP="00707608">
            <w:pPr>
              <w:pStyle w:val="equation"/>
              <w:tabs>
                <w:tab w:val="right" w:pos="8763"/>
              </w:tabs>
              <w:jc w:val="left"/>
              <w:rPr>
                <w:rFonts w:eastAsia="MS Mincho" w:hint="eastAsia"/>
                <w:szCs w:val="22"/>
              </w:rPr>
            </w:pPr>
          </w:p>
        </w:tc>
        <w:tc>
          <w:tcPr>
            <w:tcW w:w="4545" w:type="pct"/>
            <w:vAlign w:val="center"/>
          </w:tcPr>
          <w:p w14:paraId="71F7C5AB" w14:textId="3171EF4C" w:rsidR="00892657" w:rsidRPr="00AE10E8" w:rsidRDefault="00027F0E" w:rsidP="00707608">
            <w:pPr>
              <w:pStyle w:val="equation"/>
              <w:rPr>
                <w:rFonts w:ascii="Times New Roman" w:eastAsia="MS Mincho" w:hAnsi="Times New Roman" w:cs="Times New Roman"/>
              </w:rPr>
            </w:pPr>
            <m:oMathPara>
              <m:oMath>
                <m:acc>
                  <m:accPr>
                    <m:chr m:val="̇"/>
                    <m:ctrlPr>
                      <w:rPr>
                        <w:rFonts w:cs="Times New Roman"/>
                        <w:i/>
                        <w:iCs/>
                      </w:rPr>
                    </m:ctrlPr>
                  </m:accPr>
                  <m:e>
                    <m:r>
                      <w:rPr>
                        <w:rFonts w:cs="Times New Roman"/>
                      </w:rPr>
                      <m:t>ξ</m:t>
                    </m:r>
                  </m:e>
                </m:acc>
                <m:r>
                  <m:rPr>
                    <m:sty m:val="p"/>
                  </m:rPr>
                  <w:rPr>
                    <w:rFonts w:cs="Times New Roman"/>
                  </w:rPr>
                  <m:t>=</m:t>
                </m:r>
                <m:r>
                  <w:rPr>
                    <w:rFonts w:cs="Times New Roman"/>
                  </w:rPr>
                  <m:t>r</m:t>
                </m:r>
                <m:r>
                  <m:rPr>
                    <m:sty m:val="p"/>
                  </m:rPr>
                  <w:rPr>
                    <w:rFonts w:cs="Times New Roman"/>
                  </w:rPr>
                  <m:t>-</m:t>
                </m:r>
                <m:r>
                  <m:rPr>
                    <m:sty m:val="b"/>
                  </m:rPr>
                  <w:rPr>
                    <w:rFonts w:cs="Times New Roman"/>
                  </w:rPr>
                  <m:t>C</m:t>
                </m:r>
                <m:r>
                  <w:rPr>
                    <w:rFonts w:cs="Times New Roman"/>
                  </w:rPr>
                  <m:t>x</m:t>
                </m:r>
                <m:r>
                  <m:rPr>
                    <m:sty m:val="p"/>
                  </m:rPr>
                  <w:rPr>
                    <w:rFonts w:cs="Times New Roman"/>
                  </w:rPr>
                  <m:t>,</m:t>
                </m:r>
              </m:oMath>
            </m:oMathPara>
          </w:p>
        </w:tc>
        <w:tc>
          <w:tcPr>
            <w:tcW w:w="329" w:type="pct"/>
            <w:vAlign w:val="center"/>
          </w:tcPr>
          <w:p w14:paraId="496736A5" w14:textId="6B90157B" w:rsidR="00892657" w:rsidRPr="00AE10E8" w:rsidRDefault="00892657" w:rsidP="00707608">
            <w:pPr>
              <w:pStyle w:val="equation"/>
              <w:tabs>
                <w:tab w:val="right" w:pos="8763"/>
              </w:tabs>
              <w:ind w:left="-139" w:right="-99"/>
              <w:jc w:val="right"/>
              <w:rPr>
                <w:rFonts w:ascii="Times New Roman" w:eastAsia="MS Mincho" w:hAnsi="Times New Roman" w:cs="Times New Roman"/>
                <w:szCs w:val="22"/>
              </w:rPr>
            </w:pPr>
            <w:r w:rsidRPr="00AE10E8">
              <w:rPr>
                <w:rFonts w:ascii="Times New Roman" w:eastAsia="MS Mincho" w:hAnsi="Times New Roman" w:cs="Times New Roman"/>
                <w:szCs w:val="22"/>
              </w:rPr>
              <w:t>(5)</w:t>
            </w:r>
          </w:p>
        </w:tc>
      </w:tr>
    </w:tbl>
    <w:p w14:paraId="48F48893" w14:textId="77777777" w:rsidR="003A7E41" w:rsidRPr="00F85CD4" w:rsidRDefault="003A7E41" w:rsidP="00F66C5D">
      <w:pPr>
        <w:pBdr>
          <w:top w:val="nil"/>
          <w:left w:val="nil"/>
          <w:bottom w:val="nil"/>
          <w:right w:val="nil"/>
          <w:between w:val="nil"/>
        </w:pBdr>
        <w:tabs>
          <w:tab w:val="left" w:pos="288"/>
        </w:tabs>
        <w:spacing w:after="120" w:line="240" w:lineRule="auto"/>
        <w:jc w:val="center"/>
        <w:rPr>
          <w:rFonts w:asciiTheme="majorBidi" w:eastAsia="Cambria" w:hAnsiTheme="majorBidi" w:cstheme="majorBidi"/>
          <w:color w:val="000000"/>
        </w:rPr>
      </w:pPr>
    </w:p>
    <w:p w14:paraId="0B7C9584" w14:textId="4F213B80" w:rsidR="00B657A0" w:rsidRPr="00AE10E8" w:rsidRDefault="00F66C5D" w:rsidP="00C2212B">
      <w:pPr>
        <w:pBdr>
          <w:top w:val="nil"/>
          <w:left w:val="nil"/>
          <w:bottom w:val="nil"/>
          <w:right w:val="nil"/>
          <w:between w:val="nil"/>
        </w:pBdr>
        <w:tabs>
          <w:tab w:val="left" w:pos="288"/>
        </w:tabs>
        <w:spacing w:before="120" w:after="120" w:line="240" w:lineRule="auto"/>
        <w:jc w:val="center"/>
        <w:rPr>
          <w:rFonts w:ascii="Cambria" w:eastAsia="Cambria" w:hAnsi="Cambria" w:cs="Cambria"/>
          <w:color w:val="000000"/>
        </w:rPr>
      </w:pPr>
      <w:r w:rsidRPr="00AE10E8">
        <w:rPr>
          <w:noProof/>
        </w:rPr>
        <w:drawing>
          <wp:inline distT="0" distB="0" distL="0" distR="0" wp14:anchorId="66E0095E" wp14:editId="5BF20454">
            <wp:extent cx="4672426" cy="1312544"/>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37941" cy="1330948"/>
                    </a:xfrm>
                    <a:prstGeom prst="rect">
                      <a:avLst/>
                    </a:prstGeom>
                  </pic:spPr>
                </pic:pic>
              </a:graphicData>
            </a:graphic>
          </wp:inline>
        </w:drawing>
      </w:r>
    </w:p>
    <w:p w14:paraId="4580B29C" w14:textId="46C5C5EC" w:rsidR="00BC4872" w:rsidRPr="00AE10E8" w:rsidRDefault="00DE6B2B" w:rsidP="00E371A9">
      <w:pPr>
        <w:pStyle w:val="figurecaption"/>
      </w:pPr>
      <w:r w:rsidRPr="00AE10E8">
        <w:t xml:space="preserve">Integral State Feedback </w:t>
      </w:r>
      <w:r w:rsidR="00170B7E" w:rsidRPr="00AE10E8">
        <w:t>Control System Block Diagram</w:t>
      </w:r>
    </w:p>
    <w:p w14:paraId="7550D359" w14:textId="77777777" w:rsidR="00BC4872" w:rsidRPr="00AE10E8" w:rsidRDefault="00666C07" w:rsidP="00E554C0">
      <w:pPr>
        <w:pStyle w:val="Heading2"/>
      </w:pPr>
      <w:r w:rsidRPr="00AE10E8">
        <w:t xml:space="preserve">Abbreviations and Acronyms </w:t>
      </w:r>
    </w:p>
    <w:p w14:paraId="38C904E1" w14:textId="77777777" w:rsidR="00BC4872" w:rsidRPr="00AE10E8" w:rsidRDefault="00666C07" w:rsidP="00E554C0">
      <w:pPr>
        <w:pStyle w:val="BodyText"/>
      </w:pPr>
      <w:r w:rsidRPr="00AE10E8">
        <w:t xml:space="preserve">Define abbreviations and acronyms the first time they are used in the text, even after they have been defined in the abstract. Abbreviations such as IEEE, SI, MKS, CGS, </w:t>
      </w:r>
      <w:proofErr w:type="spellStart"/>
      <w:r w:rsidRPr="00AE10E8">
        <w:t>sc</w:t>
      </w:r>
      <w:proofErr w:type="spellEnd"/>
      <w:r w:rsidRPr="00AE10E8">
        <w:t xml:space="preserve">, dc, and </w:t>
      </w:r>
      <w:proofErr w:type="spellStart"/>
      <w:r w:rsidRPr="00AE10E8">
        <w:t>rms</w:t>
      </w:r>
      <w:proofErr w:type="spellEnd"/>
      <w:r w:rsidRPr="00AE10E8">
        <w:t xml:space="preserve"> do not have to be defined. Do not use abbreviations in the title or heads unless they are unavoidable.</w:t>
      </w:r>
    </w:p>
    <w:p w14:paraId="12CCF5D8" w14:textId="77777777" w:rsidR="00BC4872" w:rsidRPr="00AE10E8" w:rsidRDefault="00666C07" w:rsidP="00E554C0">
      <w:pPr>
        <w:pStyle w:val="Heading2"/>
      </w:pPr>
      <w:r w:rsidRPr="00AE10E8">
        <w:t>Units</w:t>
      </w:r>
    </w:p>
    <w:p w14:paraId="5C002B98" w14:textId="65E16688" w:rsidR="00170B7E" w:rsidRPr="00AE10E8" w:rsidRDefault="00170B7E" w:rsidP="00E554C0">
      <w:pPr>
        <w:pStyle w:val="BodyText"/>
      </w:pPr>
      <w:r w:rsidRPr="00AE10E8">
        <w:t xml:space="preserve">There </w:t>
      </w:r>
      <w:r w:rsidR="006C6FC5" w:rsidRPr="00AE10E8">
        <w:t xml:space="preserve">is </w:t>
      </w:r>
      <w:r w:rsidRPr="00AE10E8">
        <w:t>some attention about choosing the units such as</w:t>
      </w:r>
    </w:p>
    <w:p w14:paraId="0D95550B" w14:textId="77777777" w:rsidR="00BC4872" w:rsidRPr="00AE10E8" w:rsidRDefault="00666C07">
      <w:pPr>
        <w:numPr>
          <w:ilvl w:val="0"/>
          <w:numId w:val="7"/>
        </w:numPr>
        <w:pBdr>
          <w:top w:val="nil"/>
          <w:left w:val="nil"/>
          <w:bottom w:val="nil"/>
          <w:right w:val="nil"/>
          <w:between w:val="nil"/>
        </w:pBdr>
        <w:tabs>
          <w:tab w:val="left" w:pos="288"/>
        </w:tabs>
        <w:spacing w:after="120" w:line="228" w:lineRule="auto"/>
        <w:jc w:val="both"/>
        <w:rPr>
          <w:rFonts w:eastAsia="Cambria" w:cs="Times New Roman"/>
          <w:color w:val="000000"/>
        </w:rPr>
      </w:pPr>
      <w:r w:rsidRPr="00AE10E8">
        <w:rPr>
          <w:rFonts w:eastAsia="Cambria" w:cs="Times New Roman"/>
          <w:color w:val="000000"/>
        </w:rPr>
        <w:lastRenderedPageBreak/>
        <w:t>Use either SI (MKS) or CGS as primary units. (SI units are encouraged.) English units may be used as secondary units (in parentheses). An exception would be the use of English units as identifiers in trade, such as “3.5-inch disk drive.”</w:t>
      </w:r>
    </w:p>
    <w:p w14:paraId="34EC2CE9" w14:textId="77777777" w:rsidR="00BC4872" w:rsidRPr="00AE10E8" w:rsidRDefault="00666C07">
      <w:pPr>
        <w:numPr>
          <w:ilvl w:val="0"/>
          <w:numId w:val="7"/>
        </w:numPr>
        <w:pBdr>
          <w:top w:val="nil"/>
          <w:left w:val="nil"/>
          <w:bottom w:val="nil"/>
          <w:right w:val="nil"/>
          <w:between w:val="nil"/>
        </w:pBdr>
        <w:tabs>
          <w:tab w:val="left" w:pos="288"/>
        </w:tabs>
        <w:spacing w:after="120" w:line="228" w:lineRule="auto"/>
        <w:jc w:val="both"/>
        <w:rPr>
          <w:rFonts w:eastAsia="Cambria" w:cs="Times New Roman"/>
          <w:color w:val="000000"/>
        </w:rPr>
      </w:pPr>
      <w:r w:rsidRPr="00AE10E8">
        <w:rPr>
          <w:rFonts w:eastAsia="Cambria" w:cs="Times New Roman"/>
          <w:color w:val="000000"/>
        </w:rPr>
        <w:t xml:space="preserve">Avoid combining SI and CGS units, such as current in amperes and magnetic field in </w:t>
      </w:r>
      <w:proofErr w:type="spellStart"/>
      <w:r w:rsidRPr="00AE10E8">
        <w:rPr>
          <w:rFonts w:eastAsia="Cambria" w:cs="Times New Roman"/>
          <w:color w:val="000000"/>
        </w:rPr>
        <w:t>oersteds</w:t>
      </w:r>
      <w:proofErr w:type="spellEnd"/>
      <w:r w:rsidRPr="00AE10E8">
        <w:rPr>
          <w:rFonts w:eastAsia="Cambria" w:cs="Times New Roman"/>
          <w:color w:val="000000"/>
        </w:rPr>
        <w:t>. This often leads to confusion because equations do not balance dimensionally. If you must use mixed units, clearly state the units for each quantity that you use in an equation.</w:t>
      </w:r>
    </w:p>
    <w:p w14:paraId="6383BD09" w14:textId="77777777" w:rsidR="00BC4872" w:rsidRPr="00AE10E8" w:rsidRDefault="00666C07">
      <w:pPr>
        <w:numPr>
          <w:ilvl w:val="0"/>
          <w:numId w:val="7"/>
        </w:numPr>
        <w:pBdr>
          <w:top w:val="nil"/>
          <w:left w:val="nil"/>
          <w:bottom w:val="nil"/>
          <w:right w:val="nil"/>
          <w:between w:val="nil"/>
        </w:pBdr>
        <w:tabs>
          <w:tab w:val="left" w:pos="288"/>
        </w:tabs>
        <w:spacing w:after="120" w:line="228" w:lineRule="auto"/>
        <w:jc w:val="both"/>
        <w:rPr>
          <w:rFonts w:eastAsia="Cambria" w:cs="Times New Roman"/>
          <w:color w:val="000000"/>
        </w:rPr>
      </w:pPr>
      <w:r w:rsidRPr="00AE10E8">
        <w:rPr>
          <w:rFonts w:eastAsia="Cambria" w:cs="Times New Roman"/>
          <w:color w:val="000000"/>
        </w:rPr>
        <w:t>Do not mix complete spellings and abbreviations of units: “</w:t>
      </w:r>
      <w:proofErr w:type="spellStart"/>
      <w:r w:rsidRPr="00AE10E8">
        <w:rPr>
          <w:rFonts w:eastAsia="Cambria" w:cs="Times New Roman"/>
          <w:color w:val="000000"/>
        </w:rPr>
        <w:t>Wb</w:t>
      </w:r>
      <w:proofErr w:type="spellEnd"/>
      <w:r w:rsidRPr="00AE10E8">
        <w:rPr>
          <w:rFonts w:eastAsia="Cambria" w:cs="Times New Roman"/>
          <w:color w:val="000000"/>
        </w:rPr>
        <w:t>/m2” or “</w:t>
      </w:r>
      <w:proofErr w:type="spellStart"/>
      <w:r w:rsidRPr="00AE10E8">
        <w:rPr>
          <w:rFonts w:eastAsia="Cambria" w:cs="Times New Roman"/>
          <w:color w:val="000000"/>
        </w:rPr>
        <w:t>webers</w:t>
      </w:r>
      <w:proofErr w:type="spellEnd"/>
      <w:r w:rsidRPr="00AE10E8">
        <w:rPr>
          <w:rFonts w:eastAsia="Cambria" w:cs="Times New Roman"/>
          <w:color w:val="000000"/>
        </w:rPr>
        <w:t xml:space="preserve"> per square meter,” not “</w:t>
      </w:r>
      <w:proofErr w:type="spellStart"/>
      <w:r w:rsidRPr="00AE10E8">
        <w:rPr>
          <w:rFonts w:eastAsia="Cambria" w:cs="Times New Roman"/>
          <w:color w:val="000000"/>
        </w:rPr>
        <w:t>webers</w:t>
      </w:r>
      <w:proofErr w:type="spellEnd"/>
      <w:r w:rsidRPr="00AE10E8">
        <w:rPr>
          <w:rFonts w:eastAsia="Cambria" w:cs="Times New Roman"/>
          <w:color w:val="000000"/>
        </w:rPr>
        <w:t xml:space="preserve">/m2.” Spell units when they appear in text: “...a few </w:t>
      </w:r>
      <w:proofErr w:type="spellStart"/>
      <w:r w:rsidRPr="00AE10E8">
        <w:rPr>
          <w:rFonts w:eastAsia="Cambria" w:cs="Times New Roman"/>
          <w:color w:val="000000"/>
        </w:rPr>
        <w:t>henries</w:t>
      </w:r>
      <w:proofErr w:type="spellEnd"/>
      <w:r w:rsidRPr="00AE10E8">
        <w:rPr>
          <w:rFonts w:eastAsia="Cambria" w:cs="Times New Roman"/>
          <w:color w:val="000000"/>
        </w:rPr>
        <w:t>,” not “...a few H.”</w:t>
      </w:r>
    </w:p>
    <w:p w14:paraId="4FF7ECAB" w14:textId="77777777" w:rsidR="00BC4872" w:rsidRPr="00AE10E8" w:rsidRDefault="00666C07">
      <w:pPr>
        <w:numPr>
          <w:ilvl w:val="0"/>
          <w:numId w:val="7"/>
        </w:numPr>
        <w:pBdr>
          <w:top w:val="nil"/>
          <w:left w:val="nil"/>
          <w:bottom w:val="nil"/>
          <w:right w:val="nil"/>
          <w:between w:val="nil"/>
        </w:pBdr>
        <w:tabs>
          <w:tab w:val="left" w:pos="288"/>
        </w:tabs>
        <w:spacing w:after="120" w:line="228" w:lineRule="auto"/>
        <w:jc w:val="both"/>
        <w:rPr>
          <w:rFonts w:eastAsia="Cambria" w:cs="Times New Roman"/>
          <w:color w:val="000000"/>
        </w:rPr>
      </w:pPr>
      <w:r w:rsidRPr="00AE10E8">
        <w:rPr>
          <w:rFonts w:eastAsia="Cambria" w:cs="Times New Roman"/>
          <w:color w:val="000000"/>
        </w:rPr>
        <w:t>Use a zero before decimal points: “0.25,” not “.25.” Use “cm3,” not “cc.” (</w:t>
      </w:r>
      <w:r w:rsidRPr="00AE10E8">
        <w:rPr>
          <w:rFonts w:eastAsia="Cambria" w:cs="Times New Roman"/>
          <w:i/>
          <w:color w:val="000000"/>
        </w:rPr>
        <w:t>bullet list</w:t>
      </w:r>
      <w:r w:rsidRPr="00AE10E8">
        <w:rPr>
          <w:rFonts w:eastAsia="Cambria" w:cs="Times New Roman"/>
          <w:color w:val="000000"/>
        </w:rPr>
        <w:t>)</w:t>
      </w:r>
    </w:p>
    <w:p w14:paraId="753F3343" w14:textId="77777777" w:rsidR="00BC4872" w:rsidRPr="00AE10E8" w:rsidRDefault="00666C07" w:rsidP="00E554C0">
      <w:pPr>
        <w:pStyle w:val="Heading2"/>
      </w:pPr>
      <w:r w:rsidRPr="00AE10E8">
        <w:t>Equations</w:t>
      </w:r>
    </w:p>
    <w:p w14:paraId="149E74B3" w14:textId="70E66F23" w:rsidR="00BC4872" w:rsidRPr="00AE10E8" w:rsidRDefault="00666C07" w:rsidP="00E554C0">
      <w:pPr>
        <w:pStyle w:val="BodyText"/>
      </w:pPr>
      <w:r w:rsidRPr="00AE10E8">
        <w:t>The equations are an exception to the prescribed specifications of this template. You will need to determine whether or not your equation should be typed using either the Times New Roman or the Symbol font (please no other font).</w:t>
      </w:r>
      <w:r w:rsidR="006C6FC5" w:rsidRPr="00AE10E8">
        <w:t xml:space="preserve"> I</w:t>
      </w:r>
      <w:r w:rsidRPr="00AE10E8">
        <w:t>t may be necessary to treat the equation as a graphic and insert it into the text after your paper</w:t>
      </w:r>
      <w:r w:rsidR="006C6FC5" w:rsidRPr="00AE10E8">
        <w:t xml:space="preserve"> is styled to create multileveled equations.</w:t>
      </w:r>
    </w:p>
    <w:p w14:paraId="1DEFA51C" w14:textId="024C07FF" w:rsidR="00EF385F" w:rsidRPr="00AE10E8" w:rsidRDefault="00666C07" w:rsidP="00E554C0">
      <w:pPr>
        <w:pStyle w:val="BodyText"/>
      </w:pPr>
      <w:proofErr w:type="gramStart"/>
      <w:r w:rsidRPr="00AE10E8">
        <w:t>Number equations consecutively.</w:t>
      </w:r>
      <w:proofErr w:type="gramEnd"/>
      <w:r w:rsidRPr="00AE10E8">
        <w:t xml:space="preserve"> Equation numbers, within parentheses, are to position flush right, as in (1), using a right tab stop. To make your equations more compact, you may use the solidus </w:t>
      </w:r>
      <w:proofErr w:type="gramStart"/>
      <w:r w:rsidRPr="00AE10E8">
        <w:t>( /</w:t>
      </w:r>
      <w:proofErr w:type="gramEnd"/>
      <w:r w:rsidRPr="00AE10E8">
        <w:t xml:space="preserve"> ), the </w:t>
      </w:r>
      <w:proofErr w:type="spellStart"/>
      <w:r w:rsidRPr="00AE10E8">
        <w:t>exp</w:t>
      </w:r>
      <w:proofErr w:type="spellEnd"/>
      <w:r w:rsidRPr="00AE10E8">
        <w:t xml:space="preserve"> function, or appropriate exponents</w:t>
      </w:r>
      <w:r w:rsidR="006C6FC5" w:rsidRPr="00AE10E8">
        <w:t>—</w:t>
      </w:r>
      <w:r w:rsidRPr="00AE10E8">
        <w:t>Italicize Roman symbols for quantities and variables, but not Greek symbols. Use a long dash rather than a hyphen for a minus sign. Punctuate equations with commas or periods when they are part of a sentence, as in</w:t>
      </w:r>
    </w:p>
    <w:tbl>
      <w:tblPr>
        <w:tblStyle w:val="TableGrid"/>
        <w:tblW w:w="5010" w:type="pct"/>
        <w:tblLook w:val="04A0" w:firstRow="1" w:lastRow="0" w:firstColumn="1" w:lastColumn="0" w:noHBand="0" w:noVBand="1"/>
      </w:tblPr>
      <w:tblGrid>
        <w:gridCol w:w="227"/>
        <w:gridCol w:w="8201"/>
        <w:gridCol w:w="594"/>
      </w:tblGrid>
      <w:tr w:rsidR="00AB243A" w:rsidRPr="00AE10E8" w14:paraId="49FBD672" w14:textId="77777777" w:rsidTr="00892657">
        <w:tc>
          <w:tcPr>
            <w:tcW w:w="126" w:type="pct"/>
            <w:vAlign w:val="center"/>
          </w:tcPr>
          <w:p w14:paraId="0D9DF1DA" w14:textId="77777777" w:rsidR="00047533" w:rsidRPr="00AE10E8" w:rsidRDefault="00047533" w:rsidP="00047533">
            <w:pPr>
              <w:pStyle w:val="equation"/>
              <w:tabs>
                <w:tab w:val="right" w:pos="8763"/>
              </w:tabs>
              <w:jc w:val="left"/>
              <w:rPr>
                <w:rFonts w:ascii="Times New Roman" w:eastAsia="MS Mincho" w:hAnsi="Times New Roman" w:cs="Times New Roman"/>
                <w:szCs w:val="22"/>
              </w:rPr>
            </w:pPr>
          </w:p>
        </w:tc>
        <w:tc>
          <w:tcPr>
            <w:tcW w:w="4545" w:type="pct"/>
            <w:vAlign w:val="center"/>
          </w:tcPr>
          <w:p w14:paraId="7F53E107" w14:textId="77777777" w:rsidR="00047533" w:rsidRPr="00AE10E8" w:rsidRDefault="00047533" w:rsidP="00ED3682">
            <w:pPr>
              <w:pStyle w:val="equation"/>
              <w:rPr>
                <w:rFonts w:ascii="Times New Roman" w:eastAsia="MS Mincho" w:hAnsi="Times New Roman" w:cs="Times New Roman"/>
              </w:rPr>
            </w:pPr>
            <m:oMathPara>
              <m:oMath>
                <m:r>
                  <w:rPr>
                    <w:rFonts w:eastAsia="MS Mincho" w:cs="Times New Roman"/>
                  </w:rPr>
                  <m:t>a</m:t>
                </m:r>
                <m:r>
                  <m:rPr>
                    <m:sty m:val="p"/>
                  </m:rPr>
                  <w:rPr>
                    <w:rFonts w:eastAsia="MS Mincho" w:cs="Times New Roman"/>
                  </w:rPr>
                  <m:t>+</m:t>
                </m:r>
                <m:r>
                  <w:rPr>
                    <w:rFonts w:eastAsia="MS Mincho" w:cs="Times New Roman"/>
                  </w:rPr>
                  <m:t>b</m:t>
                </m:r>
                <m:r>
                  <m:rPr>
                    <m:sty m:val="p"/>
                  </m:rPr>
                  <w:rPr>
                    <w:rFonts w:eastAsia="MS Mincho" w:cs="Times New Roman"/>
                  </w:rPr>
                  <m:t>=</m:t>
                </m:r>
                <m:r>
                  <w:rPr>
                    <w:rFonts w:eastAsia="MS Mincho" w:cs="Times New Roman"/>
                  </w:rPr>
                  <m:t>γ</m:t>
                </m:r>
              </m:oMath>
            </m:oMathPara>
          </w:p>
        </w:tc>
        <w:tc>
          <w:tcPr>
            <w:tcW w:w="329" w:type="pct"/>
            <w:vAlign w:val="center"/>
          </w:tcPr>
          <w:p w14:paraId="4FECC985" w14:textId="6FF463A4" w:rsidR="00047533" w:rsidRPr="00AE10E8" w:rsidRDefault="00047533" w:rsidP="00C94675">
            <w:pPr>
              <w:pStyle w:val="equation"/>
              <w:tabs>
                <w:tab w:val="right" w:pos="8763"/>
              </w:tabs>
              <w:ind w:left="-139" w:right="-99"/>
              <w:jc w:val="right"/>
              <w:rPr>
                <w:rFonts w:ascii="Times New Roman" w:eastAsia="MS Mincho" w:hAnsi="Times New Roman" w:cs="Times New Roman"/>
                <w:szCs w:val="22"/>
              </w:rPr>
            </w:pPr>
            <w:r w:rsidRPr="00AE10E8">
              <w:rPr>
                <w:rFonts w:ascii="Times New Roman" w:eastAsia="MS Mincho" w:hAnsi="Times New Roman" w:cs="Times New Roman"/>
                <w:szCs w:val="22"/>
              </w:rPr>
              <w:t>(</w:t>
            </w:r>
            <w:r w:rsidR="00C94675" w:rsidRPr="00AE10E8">
              <w:rPr>
                <w:rFonts w:ascii="Times New Roman" w:eastAsia="MS Mincho" w:hAnsi="Times New Roman" w:cs="Times New Roman"/>
                <w:szCs w:val="22"/>
              </w:rPr>
              <w:t>6</w:t>
            </w:r>
            <w:r w:rsidRPr="00AE10E8">
              <w:rPr>
                <w:rFonts w:ascii="Times New Roman" w:eastAsia="MS Mincho" w:hAnsi="Times New Roman" w:cs="Times New Roman"/>
                <w:szCs w:val="22"/>
              </w:rPr>
              <w:t>)</w:t>
            </w:r>
          </w:p>
        </w:tc>
      </w:tr>
    </w:tbl>
    <w:p w14:paraId="5D5EB92A" w14:textId="375EB5B9" w:rsidR="00BC4872" w:rsidRPr="00AE10E8" w:rsidRDefault="0050190C" w:rsidP="00E554C0">
      <w:pPr>
        <w:pStyle w:val="BodyText"/>
      </w:pPr>
      <w:r w:rsidRPr="00AE10E8">
        <w:rPr>
          <w:b/>
          <w:bCs/>
        </w:rPr>
        <w:t xml:space="preserve">Please copy this table to make the equation, </w:t>
      </w:r>
      <w:proofErr w:type="gramStart"/>
      <w:r w:rsidRPr="00AE10E8">
        <w:rPr>
          <w:b/>
          <w:bCs/>
        </w:rPr>
        <w:t>then</w:t>
      </w:r>
      <w:proofErr w:type="gramEnd"/>
      <w:r w:rsidRPr="00AE10E8">
        <w:rPr>
          <w:b/>
          <w:bCs/>
        </w:rPr>
        <w:t xml:space="preserve"> </w:t>
      </w:r>
      <w:r w:rsidR="006C6FC5" w:rsidRPr="00AE10E8">
        <w:rPr>
          <w:b/>
          <w:bCs/>
        </w:rPr>
        <w:t>hide</w:t>
      </w:r>
      <w:r w:rsidR="00233D2B" w:rsidRPr="00AE10E8">
        <w:rPr>
          <w:b/>
          <w:bCs/>
        </w:rPr>
        <w:t xml:space="preserve"> the line</w:t>
      </w:r>
      <w:r w:rsidR="00666C07" w:rsidRPr="00AE10E8">
        <w:t>. Be sure that the symbols in your equation have been defined before or immediately following the equation. Use “(1),” not “Eq. (1)” or “equation (1),” except at the beginning of a sentence: “Equation (1) is ...”</w:t>
      </w:r>
    </w:p>
    <w:p w14:paraId="15F273BA" w14:textId="77777777" w:rsidR="00BC4872" w:rsidRPr="00AE10E8" w:rsidRDefault="00666C07" w:rsidP="00E554C0">
      <w:pPr>
        <w:pStyle w:val="Heading2"/>
      </w:pPr>
      <w:r w:rsidRPr="00AE10E8">
        <w:t>Some Common Mistakes</w:t>
      </w:r>
    </w:p>
    <w:p w14:paraId="114E5687" w14:textId="34A224DA" w:rsidR="007D0D0F" w:rsidRPr="00AE10E8" w:rsidRDefault="007D0D0F" w:rsidP="00E554C0">
      <w:pPr>
        <w:pStyle w:val="BodyText"/>
      </w:pPr>
      <w:r w:rsidRPr="00AE10E8">
        <w:t xml:space="preserve">There </w:t>
      </w:r>
      <w:r w:rsidR="00AE10E8" w:rsidRPr="00AE10E8">
        <w:t>is</w:t>
      </w:r>
      <w:r w:rsidRPr="00AE10E8">
        <w:t xml:space="preserve"> common that must be carefully read</w:t>
      </w:r>
      <w:r w:rsidR="006415A1" w:rsidRPr="00AE10E8">
        <w:t>,</w:t>
      </w:r>
      <w:r w:rsidRPr="00AE10E8">
        <w:t xml:space="preserve"> such as</w:t>
      </w:r>
    </w:p>
    <w:p w14:paraId="055A361D" w14:textId="77777777" w:rsidR="00BC4872" w:rsidRPr="00AE10E8" w:rsidRDefault="00666C07">
      <w:pPr>
        <w:numPr>
          <w:ilvl w:val="0"/>
          <w:numId w:val="7"/>
        </w:numPr>
        <w:pBdr>
          <w:top w:val="nil"/>
          <w:left w:val="nil"/>
          <w:bottom w:val="nil"/>
          <w:right w:val="nil"/>
          <w:between w:val="nil"/>
        </w:pBdr>
        <w:tabs>
          <w:tab w:val="left" w:pos="288"/>
        </w:tabs>
        <w:spacing w:after="120" w:line="228" w:lineRule="auto"/>
        <w:jc w:val="both"/>
        <w:rPr>
          <w:rFonts w:eastAsia="Cambria" w:cs="Times New Roman"/>
          <w:color w:val="000000"/>
        </w:rPr>
      </w:pPr>
      <w:r w:rsidRPr="00AE10E8">
        <w:rPr>
          <w:rFonts w:eastAsia="Cambria" w:cs="Times New Roman"/>
          <w:color w:val="000000"/>
        </w:rPr>
        <w:t>The word “data” is plural, not singular.</w:t>
      </w:r>
    </w:p>
    <w:p w14:paraId="70DAAB6F" w14:textId="03BD4BBC" w:rsidR="00BC4872" w:rsidRPr="00AE10E8" w:rsidRDefault="00666C07" w:rsidP="00897072">
      <w:pPr>
        <w:numPr>
          <w:ilvl w:val="0"/>
          <w:numId w:val="7"/>
        </w:numPr>
        <w:pBdr>
          <w:top w:val="nil"/>
          <w:left w:val="nil"/>
          <w:bottom w:val="nil"/>
          <w:right w:val="nil"/>
          <w:between w:val="nil"/>
        </w:pBdr>
        <w:tabs>
          <w:tab w:val="left" w:pos="288"/>
        </w:tabs>
        <w:spacing w:after="120" w:line="228" w:lineRule="auto"/>
        <w:jc w:val="both"/>
        <w:rPr>
          <w:rFonts w:eastAsia="Cambria" w:cs="Times New Roman"/>
          <w:color w:val="000000"/>
        </w:rPr>
      </w:pPr>
      <w:r w:rsidRPr="00AE10E8">
        <w:rPr>
          <w:rFonts w:eastAsia="Cambria" w:cs="Times New Roman"/>
          <w:color w:val="000000"/>
        </w:rPr>
        <w:t xml:space="preserve">The subscript for the permeability of </w:t>
      </w:r>
      <w:proofErr w:type="gramStart"/>
      <w:r w:rsidRPr="00AE10E8">
        <w:rPr>
          <w:rFonts w:eastAsia="Cambria" w:cs="Times New Roman"/>
          <w:color w:val="000000"/>
        </w:rPr>
        <w:t xml:space="preserve">vacuum </w:t>
      </w:r>
      <w:proofErr w:type="gramEnd"/>
      <m:oMath>
        <m:sSub>
          <m:sSubPr>
            <m:ctrlPr>
              <w:rPr>
                <w:rFonts w:ascii="Cambria Math" w:eastAsia="Cambria" w:hAnsi="Cambria Math" w:cs="Times New Roman"/>
                <w:i/>
                <w:color w:val="000000"/>
              </w:rPr>
            </m:ctrlPr>
          </m:sSubPr>
          <m:e>
            <m:r>
              <w:rPr>
                <w:rFonts w:ascii="Cambria Math" w:eastAsia="Cambria" w:hAnsi="Cambria Math" w:cs="Times New Roman"/>
                <w:color w:val="000000"/>
              </w:rPr>
              <m:t>μ</m:t>
            </m:r>
          </m:e>
          <m:sub>
            <m:r>
              <w:rPr>
                <w:rFonts w:ascii="Cambria Math" w:eastAsia="Cambria" w:hAnsi="Cambria Math" w:cs="Times New Roman"/>
                <w:color w:val="000000"/>
              </w:rPr>
              <m:t>0</m:t>
            </m:r>
          </m:sub>
        </m:sSub>
      </m:oMath>
      <w:r w:rsidRPr="00AE10E8">
        <w:rPr>
          <w:rFonts w:eastAsia="Cambria" w:cs="Times New Roman"/>
          <w:color w:val="000000"/>
        </w:rPr>
        <w:t>, and other common scientific constants, is zero with subscript formatting, not a lowercase letter “o.”</w:t>
      </w:r>
    </w:p>
    <w:p w14:paraId="0FEFA44F" w14:textId="0C24FBA7" w:rsidR="00BC4872" w:rsidRPr="00AE10E8" w:rsidRDefault="00666C07">
      <w:pPr>
        <w:numPr>
          <w:ilvl w:val="0"/>
          <w:numId w:val="7"/>
        </w:numPr>
        <w:pBdr>
          <w:top w:val="nil"/>
          <w:left w:val="nil"/>
          <w:bottom w:val="nil"/>
          <w:right w:val="nil"/>
          <w:between w:val="nil"/>
        </w:pBdr>
        <w:tabs>
          <w:tab w:val="left" w:pos="288"/>
        </w:tabs>
        <w:spacing w:after="120" w:line="228" w:lineRule="auto"/>
        <w:jc w:val="both"/>
        <w:rPr>
          <w:rFonts w:eastAsia="Cambria" w:cs="Times New Roman"/>
          <w:color w:val="000000"/>
        </w:rPr>
      </w:pPr>
      <w:r w:rsidRPr="00AE10E8">
        <w:rPr>
          <w:rFonts w:eastAsia="Cambria" w:cs="Times New Roman"/>
          <w:color w:val="000000"/>
        </w:rPr>
        <w:t>In American English, commas, semi-/colons, periods, question</w:t>
      </w:r>
      <w:r w:rsidR="006415A1" w:rsidRPr="00AE10E8">
        <w:rPr>
          <w:rFonts w:eastAsia="Cambria" w:cs="Times New Roman"/>
          <w:color w:val="000000"/>
        </w:rPr>
        <w:t>s,</w:t>
      </w:r>
      <w:r w:rsidRPr="00AE10E8">
        <w:rPr>
          <w:rFonts w:eastAsia="Cambria" w:cs="Times New Roman"/>
          <w:color w:val="000000"/>
        </w:rPr>
        <w:t xml:space="preserve">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77F1C39" w14:textId="77777777" w:rsidR="00BC4872" w:rsidRPr="00AE10E8" w:rsidRDefault="00666C07">
      <w:pPr>
        <w:numPr>
          <w:ilvl w:val="0"/>
          <w:numId w:val="7"/>
        </w:numPr>
        <w:pBdr>
          <w:top w:val="nil"/>
          <w:left w:val="nil"/>
          <w:bottom w:val="nil"/>
          <w:right w:val="nil"/>
          <w:between w:val="nil"/>
        </w:pBdr>
        <w:tabs>
          <w:tab w:val="left" w:pos="288"/>
        </w:tabs>
        <w:spacing w:after="120" w:line="228" w:lineRule="auto"/>
        <w:jc w:val="both"/>
        <w:rPr>
          <w:rFonts w:eastAsia="Cambria" w:cs="Times New Roman"/>
          <w:color w:val="000000"/>
        </w:rPr>
      </w:pPr>
      <w:r w:rsidRPr="00AE10E8">
        <w:rPr>
          <w:rFonts w:eastAsia="Cambria" w:cs="Times New Roman"/>
          <w:color w:val="000000"/>
        </w:rPr>
        <w:t>A graph within a graph is an “inset,” not an “insert.” The word alternatively is preferred to the word “alternately” (unless you really mean something that alternates).</w:t>
      </w:r>
    </w:p>
    <w:p w14:paraId="626AB961" w14:textId="77777777" w:rsidR="00BC4872" w:rsidRPr="00AE10E8" w:rsidRDefault="00666C07">
      <w:pPr>
        <w:numPr>
          <w:ilvl w:val="0"/>
          <w:numId w:val="7"/>
        </w:numPr>
        <w:pBdr>
          <w:top w:val="nil"/>
          <w:left w:val="nil"/>
          <w:bottom w:val="nil"/>
          <w:right w:val="nil"/>
          <w:between w:val="nil"/>
        </w:pBdr>
        <w:tabs>
          <w:tab w:val="left" w:pos="288"/>
        </w:tabs>
        <w:spacing w:after="120" w:line="228" w:lineRule="auto"/>
        <w:jc w:val="both"/>
        <w:rPr>
          <w:rFonts w:eastAsia="Cambria" w:cs="Times New Roman"/>
          <w:color w:val="000000"/>
        </w:rPr>
      </w:pPr>
      <w:r w:rsidRPr="00AE10E8">
        <w:rPr>
          <w:rFonts w:eastAsia="Cambria" w:cs="Times New Roman"/>
          <w:color w:val="000000"/>
        </w:rPr>
        <w:t>Do not use the word “essentially” to mean “approximately” or “effectively.”</w:t>
      </w:r>
    </w:p>
    <w:p w14:paraId="3356B60D" w14:textId="77777777" w:rsidR="00BC4872" w:rsidRPr="00AE10E8" w:rsidRDefault="00666C07">
      <w:pPr>
        <w:numPr>
          <w:ilvl w:val="0"/>
          <w:numId w:val="7"/>
        </w:numPr>
        <w:pBdr>
          <w:top w:val="nil"/>
          <w:left w:val="nil"/>
          <w:bottom w:val="nil"/>
          <w:right w:val="nil"/>
          <w:between w:val="nil"/>
        </w:pBdr>
        <w:tabs>
          <w:tab w:val="left" w:pos="288"/>
        </w:tabs>
        <w:spacing w:after="120" w:line="228" w:lineRule="auto"/>
        <w:jc w:val="both"/>
        <w:rPr>
          <w:rFonts w:eastAsia="Cambria" w:cs="Times New Roman"/>
          <w:color w:val="000000"/>
        </w:rPr>
      </w:pPr>
      <w:r w:rsidRPr="00AE10E8">
        <w:rPr>
          <w:rFonts w:eastAsia="Cambria" w:cs="Times New Roman"/>
          <w:color w:val="000000"/>
        </w:rPr>
        <w:t xml:space="preserve">In your paper title, if the words “that uses” can accurately replace the word using, capitalize the “u”; if not, </w:t>
      </w:r>
      <w:proofErr w:type="gramStart"/>
      <w:r w:rsidRPr="00AE10E8">
        <w:rPr>
          <w:rFonts w:eastAsia="Cambria" w:cs="Times New Roman"/>
          <w:color w:val="000000"/>
        </w:rPr>
        <w:t>keep</w:t>
      </w:r>
      <w:proofErr w:type="gramEnd"/>
      <w:r w:rsidRPr="00AE10E8">
        <w:rPr>
          <w:rFonts w:eastAsia="Cambria" w:cs="Times New Roman"/>
          <w:color w:val="000000"/>
        </w:rPr>
        <w:t xml:space="preserve"> using lower-cased.</w:t>
      </w:r>
    </w:p>
    <w:p w14:paraId="2092D536" w14:textId="1DDE80EA" w:rsidR="00BC4872" w:rsidRPr="00AE10E8" w:rsidRDefault="00666C07">
      <w:pPr>
        <w:numPr>
          <w:ilvl w:val="0"/>
          <w:numId w:val="7"/>
        </w:numPr>
        <w:pBdr>
          <w:top w:val="nil"/>
          <w:left w:val="nil"/>
          <w:bottom w:val="nil"/>
          <w:right w:val="nil"/>
          <w:between w:val="nil"/>
        </w:pBdr>
        <w:tabs>
          <w:tab w:val="left" w:pos="288"/>
        </w:tabs>
        <w:spacing w:after="120" w:line="228" w:lineRule="auto"/>
        <w:jc w:val="both"/>
        <w:rPr>
          <w:rFonts w:eastAsia="Cambria" w:cs="Times New Roman"/>
          <w:color w:val="000000"/>
        </w:rPr>
      </w:pPr>
      <w:r w:rsidRPr="00AE10E8">
        <w:rPr>
          <w:rFonts w:eastAsia="Cambria" w:cs="Times New Roman"/>
          <w:color w:val="000000"/>
        </w:rPr>
        <w:t>Be aware of the different meanings of the homophones “affect” and “effect,” “complement” and “compliment,” “discreet” and “discrete,” “principal</w:t>
      </w:r>
      <w:r w:rsidR="006415A1" w:rsidRPr="00AE10E8">
        <w:rPr>
          <w:rFonts w:eastAsia="Cambria" w:cs="Times New Roman"/>
          <w:color w:val="000000"/>
        </w:rPr>
        <w:t>,</w:t>
      </w:r>
      <w:r w:rsidRPr="00AE10E8">
        <w:rPr>
          <w:rFonts w:eastAsia="Cambria" w:cs="Times New Roman"/>
          <w:color w:val="000000"/>
        </w:rPr>
        <w:t>” and “principle.”</w:t>
      </w:r>
    </w:p>
    <w:p w14:paraId="3C0A2CD8" w14:textId="77777777" w:rsidR="00BC4872" w:rsidRPr="00AE10E8" w:rsidRDefault="00666C07">
      <w:pPr>
        <w:numPr>
          <w:ilvl w:val="0"/>
          <w:numId w:val="7"/>
        </w:numPr>
        <w:pBdr>
          <w:top w:val="nil"/>
          <w:left w:val="nil"/>
          <w:bottom w:val="nil"/>
          <w:right w:val="nil"/>
          <w:between w:val="nil"/>
        </w:pBdr>
        <w:tabs>
          <w:tab w:val="left" w:pos="288"/>
        </w:tabs>
        <w:spacing w:after="120" w:line="228" w:lineRule="auto"/>
        <w:jc w:val="both"/>
        <w:rPr>
          <w:rFonts w:eastAsia="Cambria" w:cs="Times New Roman"/>
          <w:color w:val="000000"/>
        </w:rPr>
      </w:pPr>
      <w:r w:rsidRPr="00AE10E8">
        <w:rPr>
          <w:rFonts w:eastAsia="Cambria" w:cs="Times New Roman"/>
          <w:color w:val="000000"/>
        </w:rPr>
        <w:t>Do not confuse “imply” and “infer.”</w:t>
      </w:r>
    </w:p>
    <w:p w14:paraId="6D672518" w14:textId="77777777" w:rsidR="00BC4872" w:rsidRPr="00AE10E8" w:rsidRDefault="00666C07">
      <w:pPr>
        <w:numPr>
          <w:ilvl w:val="0"/>
          <w:numId w:val="7"/>
        </w:numPr>
        <w:pBdr>
          <w:top w:val="nil"/>
          <w:left w:val="nil"/>
          <w:bottom w:val="nil"/>
          <w:right w:val="nil"/>
          <w:between w:val="nil"/>
        </w:pBdr>
        <w:tabs>
          <w:tab w:val="left" w:pos="288"/>
        </w:tabs>
        <w:spacing w:after="120" w:line="228" w:lineRule="auto"/>
        <w:jc w:val="both"/>
        <w:rPr>
          <w:rFonts w:eastAsia="Cambria" w:cs="Times New Roman"/>
          <w:color w:val="000000"/>
        </w:rPr>
      </w:pPr>
      <w:r w:rsidRPr="00AE10E8">
        <w:rPr>
          <w:rFonts w:eastAsia="Cambria" w:cs="Times New Roman"/>
          <w:color w:val="000000"/>
        </w:rPr>
        <w:lastRenderedPageBreak/>
        <w:t>The prefix “</w:t>
      </w:r>
      <w:proofErr w:type="gramStart"/>
      <w:r w:rsidRPr="00AE10E8">
        <w:rPr>
          <w:rFonts w:eastAsia="Cambria" w:cs="Times New Roman"/>
          <w:color w:val="000000"/>
        </w:rPr>
        <w:t>non</w:t>
      </w:r>
      <w:proofErr w:type="gramEnd"/>
      <w:r w:rsidRPr="00AE10E8">
        <w:rPr>
          <w:rFonts w:eastAsia="Cambria" w:cs="Times New Roman"/>
          <w:color w:val="000000"/>
        </w:rPr>
        <w:t>” is not a word; it should be joined to the word it modifies, usually without a hyphen.</w:t>
      </w:r>
    </w:p>
    <w:p w14:paraId="290706A0" w14:textId="77777777" w:rsidR="00BC4872" w:rsidRPr="00AE10E8" w:rsidRDefault="00666C07" w:rsidP="00C2212B">
      <w:pPr>
        <w:numPr>
          <w:ilvl w:val="0"/>
          <w:numId w:val="7"/>
        </w:numPr>
        <w:pBdr>
          <w:top w:val="nil"/>
          <w:left w:val="nil"/>
          <w:bottom w:val="nil"/>
          <w:right w:val="nil"/>
          <w:between w:val="nil"/>
        </w:pBdr>
        <w:tabs>
          <w:tab w:val="left" w:pos="288"/>
        </w:tabs>
        <w:spacing w:after="120" w:line="240" w:lineRule="auto"/>
        <w:ind w:left="646" w:hanging="357"/>
        <w:jc w:val="both"/>
        <w:rPr>
          <w:rFonts w:eastAsia="Cambria" w:cs="Times New Roman"/>
          <w:color w:val="000000"/>
        </w:rPr>
      </w:pPr>
      <w:r w:rsidRPr="00AE10E8">
        <w:rPr>
          <w:rFonts w:eastAsia="Cambria" w:cs="Times New Roman"/>
          <w:color w:val="000000"/>
        </w:rPr>
        <w:t>There is no period after the “et” in the Latin abbreviation “et al.”</w:t>
      </w:r>
    </w:p>
    <w:p w14:paraId="0D95FA2D" w14:textId="3389D9F8" w:rsidR="00BC4872" w:rsidRPr="00AE10E8" w:rsidRDefault="00666C07" w:rsidP="00C2212B">
      <w:pPr>
        <w:numPr>
          <w:ilvl w:val="0"/>
          <w:numId w:val="7"/>
        </w:numPr>
        <w:pBdr>
          <w:top w:val="nil"/>
          <w:left w:val="nil"/>
          <w:bottom w:val="nil"/>
          <w:right w:val="nil"/>
          <w:between w:val="nil"/>
        </w:pBdr>
        <w:tabs>
          <w:tab w:val="left" w:pos="288"/>
        </w:tabs>
        <w:spacing w:after="120" w:line="240" w:lineRule="auto"/>
        <w:ind w:left="646" w:hanging="357"/>
        <w:jc w:val="both"/>
        <w:rPr>
          <w:rFonts w:eastAsia="Cambria" w:cs="Times New Roman"/>
          <w:color w:val="000000"/>
        </w:rPr>
      </w:pPr>
      <w:r w:rsidRPr="00AE10E8">
        <w:rPr>
          <w:rFonts w:eastAsia="Cambria" w:cs="Times New Roman"/>
          <w:color w:val="000000"/>
        </w:rPr>
        <w:t>The abbreviation “</w:t>
      </w:r>
      <w:r w:rsidR="00AE10E8" w:rsidRPr="00AE10E8">
        <w:rPr>
          <w:rFonts w:eastAsia="Cambria" w:cs="Times New Roman"/>
          <w:color w:val="000000"/>
        </w:rPr>
        <w:t>i.e.,</w:t>
      </w:r>
      <w:r w:rsidRPr="00AE10E8">
        <w:rPr>
          <w:rFonts w:eastAsia="Cambria" w:cs="Times New Roman"/>
          <w:color w:val="000000"/>
        </w:rPr>
        <w:t>” means “that is,” and the abbreviation “e.g.” means “for example.”</w:t>
      </w:r>
    </w:p>
    <w:p w14:paraId="32287327" w14:textId="7BCDBC4C" w:rsidR="00F15F36" w:rsidRPr="00AE10E8" w:rsidRDefault="00F15F36" w:rsidP="00C2212B">
      <w:pPr>
        <w:pStyle w:val="Heading3"/>
        <w:spacing w:after="120"/>
        <w:ind w:left="567" w:hanging="567"/>
        <w:rPr>
          <w:noProof w:val="0"/>
        </w:rPr>
      </w:pPr>
      <w:r w:rsidRPr="00AE10E8">
        <w:rPr>
          <w:noProof w:val="0"/>
        </w:rPr>
        <w:t>Heading 3</w:t>
      </w:r>
      <w:r w:rsidR="00043BC6" w:rsidRPr="00AE10E8">
        <w:rPr>
          <w:noProof w:val="0"/>
        </w:rPr>
        <w:t xml:space="preserve"> (bold, 11 </w:t>
      </w:r>
      <w:proofErr w:type="spellStart"/>
      <w:r w:rsidR="00043BC6" w:rsidRPr="00AE10E8">
        <w:rPr>
          <w:noProof w:val="0"/>
        </w:rPr>
        <w:t>pt</w:t>
      </w:r>
      <w:proofErr w:type="spellEnd"/>
      <w:r w:rsidR="00043BC6" w:rsidRPr="00AE10E8">
        <w:rPr>
          <w:noProof w:val="0"/>
        </w:rPr>
        <w:t>)</w:t>
      </w:r>
    </w:p>
    <w:p w14:paraId="02DA3214" w14:textId="015BE295" w:rsidR="00F15F36" w:rsidRPr="00AE10E8" w:rsidRDefault="00F15F36" w:rsidP="00E554C0">
      <w:pPr>
        <w:pStyle w:val="BodyText"/>
      </w:pPr>
      <w:proofErr w:type="gramStart"/>
      <w:r w:rsidRPr="00AE10E8">
        <w:t>Text in Heading 3</w:t>
      </w:r>
      <w:r w:rsidR="00E554C0">
        <w:t>.</w:t>
      </w:r>
      <w:proofErr w:type="gramEnd"/>
      <w:r w:rsidR="00E554C0">
        <w:t xml:space="preserve"> We don’t recommend add the subsection 3.</w:t>
      </w:r>
    </w:p>
    <w:p w14:paraId="3DBD6E2E" w14:textId="77777777" w:rsidR="00BC4872" w:rsidRPr="00AE10E8" w:rsidRDefault="00666C07" w:rsidP="00E554C0">
      <w:pPr>
        <w:pStyle w:val="Heading1"/>
      </w:pPr>
      <w:r w:rsidRPr="00AE10E8">
        <w:t>Results and Discussion</w:t>
      </w:r>
    </w:p>
    <w:p w14:paraId="2738A857" w14:textId="77777777" w:rsidR="00BC4872" w:rsidRPr="00AE10E8" w:rsidRDefault="00666C07" w:rsidP="00E554C0">
      <w:pPr>
        <w:pStyle w:val="Heading2"/>
      </w:pPr>
      <w:r w:rsidRPr="00AE10E8">
        <w:t>Authors and Affiliations</w:t>
      </w:r>
    </w:p>
    <w:p w14:paraId="439ECBFA" w14:textId="29D8A67F" w:rsidR="00BC4872" w:rsidRPr="00AE10E8" w:rsidRDefault="00666C07" w:rsidP="00E554C0">
      <w:pPr>
        <w:pStyle w:val="BodyText"/>
      </w:pPr>
      <w:r w:rsidRPr="00AE10E8">
        <w:t>The template is designed so that author affiliations are not repeated each time for multiple authors of the same affiliation. Please keep your affiliations as succinct as possible (for example, do not differentiate among departm</w:t>
      </w:r>
      <w:r w:rsidR="00130F2A" w:rsidRPr="00AE10E8">
        <w:t>ents of the same organization).</w:t>
      </w:r>
    </w:p>
    <w:p w14:paraId="3E03FC67" w14:textId="77777777" w:rsidR="00BC4872" w:rsidRPr="00AE10E8" w:rsidRDefault="00666C07" w:rsidP="00E554C0">
      <w:pPr>
        <w:pStyle w:val="Heading2"/>
      </w:pPr>
      <w:r w:rsidRPr="00AE10E8">
        <w:t>Identify the Headings</w:t>
      </w:r>
    </w:p>
    <w:p w14:paraId="4DFB4FAA" w14:textId="04D57822" w:rsidR="00BC4872" w:rsidRPr="00AE10E8" w:rsidRDefault="00666C07" w:rsidP="00E554C0">
      <w:pPr>
        <w:pStyle w:val="BodyText"/>
      </w:pPr>
      <w:r w:rsidRPr="00AE10E8">
        <w:t>Headings, or heads, are organizational devices that guide the reader through your paper. There are two types: component heads and text heads.</w:t>
      </w:r>
      <w:r w:rsidR="00C2212B" w:rsidRPr="00AE10E8">
        <w:t xml:space="preserve"> </w:t>
      </w:r>
      <w:r w:rsidRPr="00AE10E8">
        <w:t xml:space="preserve">Component heads identify the different components of your paper and are not topically subordinate to each other. Examples include </w:t>
      </w:r>
      <w:r w:rsidR="004154B9" w:rsidRPr="00AE10E8">
        <w:t>Acknowledgments</w:t>
      </w:r>
      <w:r w:rsidRPr="00AE10E8">
        <w:t xml:space="preserve"> and </w:t>
      </w:r>
      <w:r w:rsidR="004154B9" w:rsidRPr="00AE10E8">
        <w:t>References</w:t>
      </w:r>
      <w:r w:rsidRPr="00AE10E8">
        <w:t>, and for these, the correct style to use is “Heading 5.” Use “figure caption” for your Figure captions, and “table head” for your table title. Run-in heads, such as “Abstract,” will require you to apply a style (in this case, italic) in addition to the style provided by the drop-down menu to differentiate the head from the text.</w:t>
      </w:r>
    </w:p>
    <w:p w14:paraId="3D2C0DCA" w14:textId="77777777" w:rsidR="00BC4872" w:rsidRPr="00AE10E8" w:rsidRDefault="00666C07" w:rsidP="00E554C0">
      <w:pPr>
        <w:pStyle w:val="BodyText"/>
        <w:rPr>
          <w:rFonts w:eastAsia="Times New Roman" w:cs="Times New Roman"/>
        </w:rPr>
      </w:pPr>
      <w:r w:rsidRPr="00AE10E8">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w:t>
      </w:r>
      <w:proofErr w:type="gramStart"/>
      <w:r w:rsidRPr="00AE10E8">
        <w:t>are</w:t>
      </w:r>
      <w:proofErr w:type="gramEnd"/>
      <w:r w:rsidRPr="00AE10E8">
        <w:t xml:space="preserve"> prescribed.</w:t>
      </w:r>
    </w:p>
    <w:p w14:paraId="5E19E0D6" w14:textId="77777777" w:rsidR="00BC4872" w:rsidRPr="00AE10E8" w:rsidRDefault="00666C07" w:rsidP="00E554C0">
      <w:pPr>
        <w:pStyle w:val="Heading2"/>
      </w:pPr>
      <w:r w:rsidRPr="00AE10E8">
        <w:t>Figures and Tables</w:t>
      </w:r>
    </w:p>
    <w:p w14:paraId="21D36582" w14:textId="294A2516" w:rsidR="00BC4872" w:rsidRPr="00AE10E8" w:rsidRDefault="00666C07" w:rsidP="00E554C0">
      <w:pPr>
        <w:pStyle w:val="BodyText"/>
      </w:pPr>
      <w:r w:rsidRPr="00AE10E8">
        <w:t>Place figures and tables at the top and bottom of columns. Avoid placing the</w:t>
      </w:r>
      <w:r w:rsidR="007A66DF" w:rsidRPr="00AE10E8">
        <w:t xml:space="preserve">m in the middle of columns. </w:t>
      </w:r>
      <w:r w:rsidRPr="00AE10E8">
        <w:t>Figure captions should be below the figures; table heads should appear above the tables. Insert figures and tables after they are cited in the text. Use the abbreviation “</w:t>
      </w:r>
      <w:r w:rsidR="0016444D" w:rsidRPr="00AE10E8">
        <w:rPr>
          <w:color w:val="0563C1"/>
        </w:rPr>
        <w:t>Fig. 3</w:t>
      </w:r>
      <w:r w:rsidRPr="00AE10E8">
        <w:t>,”</w:t>
      </w:r>
      <w:r w:rsidR="0016444D" w:rsidRPr="00AE10E8">
        <w:t xml:space="preserve"> “</w:t>
      </w:r>
      <w:r w:rsidR="0016444D" w:rsidRPr="00AE10E8">
        <w:rPr>
          <w:color w:val="0563C1"/>
        </w:rPr>
        <w:t>Table 1</w:t>
      </w:r>
      <w:r w:rsidR="0016444D" w:rsidRPr="00AE10E8">
        <w:t>,”</w:t>
      </w:r>
      <w:r w:rsidRPr="00AE10E8">
        <w:t xml:space="preserve"> even at the beginning of a sentence.</w:t>
      </w:r>
    </w:p>
    <w:p w14:paraId="45E9F80E" w14:textId="58C043FA" w:rsidR="00BC4872" w:rsidRPr="00AE10E8" w:rsidRDefault="00DC46B3" w:rsidP="00544B2E">
      <w:pPr>
        <w:pStyle w:val="tablehead"/>
        <w:rPr>
          <w:rFonts w:eastAsia="MS Mincho"/>
          <w:spacing w:val="-1"/>
        </w:rPr>
      </w:pPr>
      <w:r w:rsidRPr="00AE10E8">
        <w:t>Table Styles</w:t>
      </w:r>
    </w:p>
    <w:tbl>
      <w:tblPr>
        <w:tblStyle w:val="a0"/>
        <w:tblW w:w="0" w:type="auto"/>
        <w:jc w:val="center"/>
        <w:tblBorders>
          <w:top w:val="single" w:sz="4" w:space="0" w:color="000000"/>
          <w:bottom w:val="single" w:sz="4" w:space="0" w:color="000000"/>
          <w:insideH w:val="single" w:sz="4" w:space="0" w:color="000000"/>
        </w:tblBorders>
        <w:tblLook w:val="0000" w:firstRow="0" w:lastRow="0" w:firstColumn="0" w:lastColumn="0" w:noHBand="0" w:noVBand="0"/>
      </w:tblPr>
      <w:tblGrid>
        <w:gridCol w:w="1225"/>
        <w:gridCol w:w="2164"/>
        <w:gridCol w:w="975"/>
        <w:gridCol w:w="975"/>
      </w:tblGrid>
      <w:tr w:rsidR="00BC4872" w:rsidRPr="00AE10E8" w14:paraId="6BC10C03" w14:textId="77777777" w:rsidTr="00C2212B">
        <w:trPr>
          <w:trHeight w:val="44"/>
          <w:jc w:val="center"/>
        </w:trPr>
        <w:tc>
          <w:tcPr>
            <w:tcW w:w="0" w:type="auto"/>
            <w:vMerge w:val="restart"/>
            <w:tcBorders>
              <w:bottom w:val="single" w:sz="4" w:space="0" w:color="auto"/>
            </w:tcBorders>
            <w:vAlign w:val="center"/>
          </w:tcPr>
          <w:p w14:paraId="3BDE0408" w14:textId="77777777" w:rsidR="00BC4872" w:rsidRPr="00AE10E8" w:rsidRDefault="00666C07" w:rsidP="00BA5C25">
            <w:pPr>
              <w:pStyle w:val="tablecolhead"/>
              <w:rPr>
                <w:rFonts w:eastAsia="Junicode"/>
              </w:rPr>
            </w:pPr>
            <w:r w:rsidRPr="00AE10E8">
              <w:rPr>
                <w:rFonts w:eastAsia="Junicode"/>
              </w:rPr>
              <w:t>Table Head</w:t>
            </w:r>
          </w:p>
        </w:tc>
        <w:tc>
          <w:tcPr>
            <w:tcW w:w="0" w:type="auto"/>
            <w:gridSpan w:val="3"/>
            <w:tcBorders>
              <w:bottom w:val="single" w:sz="4" w:space="0" w:color="000000"/>
            </w:tcBorders>
            <w:vAlign w:val="center"/>
          </w:tcPr>
          <w:p w14:paraId="4F4D83AB" w14:textId="77777777" w:rsidR="00BC4872" w:rsidRPr="00AE10E8" w:rsidRDefault="00666C07" w:rsidP="00BA5C25">
            <w:pPr>
              <w:pStyle w:val="tablecolhead"/>
              <w:rPr>
                <w:rFonts w:eastAsia="Junicode"/>
              </w:rPr>
            </w:pPr>
            <w:r w:rsidRPr="00AE10E8">
              <w:rPr>
                <w:rFonts w:eastAsia="Junicode"/>
              </w:rPr>
              <w:t>Table Column Head</w:t>
            </w:r>
          </w:p>
        </w:tc>
      </w:tr>
      <w:tr w:rsidR="00BC4872" w:rsidRPr="00AE10E8" w14:paraId="3A641C89" w14:textId="77777777" w:rsidTr="00C2212B">
        <w:trPr>
          <w:trHeight w:val="44"/>
          <w:jc w:val="center"/>
        </w:trPr>
        <w:tc>
          <w:tcPr>
            <w:tcW w:w="0" w:type="auto"/>
            <w:vMerge/>
            <w:tcBorders>
              <w:bottom w:val="single" w:sz="4" w:space="0" w:color="auto"/>
            </w:tcBorders>
            <w:vAlign w:val="center"/>
          </w:tcPr>
          <w:p w14:paraId="67F6C793" w14:textId="77777777" w:rsidR="00BC4872" w:rsidRPr="00AE10E8" w:rsidRDefault="00BC4872">
            <w:pPr>
              <w:widowControl w:val="0"/>
              <w:pBdr>
                <w:top w:val="nil"/>
                <w:left w:val="nil"/>
                <w:bottom w:val="nil"/>
                <w:right w:val="nil"/>
                <w:between w:val="nil"/>
              </w:pBdr>
              <w:spacing w:after="0" w:line="276" w:lineRule="auto"/>
              <w:rPr>
                <w:rFonts w:ascii="Junicode" w:eastAsia="Junicode" w:hAnsi="Junicode" w:cs="Junicode"/>
                <w:b/>
                <w:color w:val="000000"/>
                <w:sz w:val="20"/>
                <w:szCs w:val="20"/>
              </w:rPr>
            </w:pPr>
          </w:p>
        </w:tc>
        <w:tc>
          <w:tcPr>
            <w:tcW w:w="0" w:type="auto"/>
            <w:tcBorders>
              <w:bottom w:val="single" w:sz="4" w:space="0" w:color="auto"/>
            </w:tcBorders>
            <w:vAlign w:val="center"/>
          </w:tcPr>
          <w:p w14:paraId="01532F3E" w14:textId="77777777" w:rsidR="00BC4872" w:rsidRPr="00D73AEC" w:rsidRDefault="00666C07" w:rsidP="00BA5C25">
            <w:pPr>
              <w:pStyle w:val="tablecolsubhead"/>
              <w:rPr>
                <w:rFonts w:eastAsia="Junicode"/>
                <w:i w:val="0"/>
                <w:iCs w:val="0"/>
                <w:sz w:val="20"/>
                <w:szCs w:val="20"/>
              </w:rPr>
            </w:pPr>
            <w:r w:rsidRPr="00D73AEC">
              <w:rPr>
                <w:rFonts w:eastAsia="Junicode"/>
                <w:i w:val="0"/>
                <w:iCs w:val="0"/>
                <w:sz w:val="20"/>
                <w:szCs w:val="20"/>
              </w:rPr>
              <w:t>Table column subhead</w:t>
            </w:r>
          </w:p>
        </w:tc>
        <w:tc>
          <w:tcPr>
            <w:tcW w:w="0" w:type="auto"/>
            <w:tcBorders>
              <w:bottom w:val="single" w:sz="4" w:space="0" w:color="auto"/>
            </w:tcBorders>
            <w:vAlign w:val="center"/>
          </w:tcPr>
          <w:p w14:paraId="6F481305" w14:textId="77777777" w:rsidR="00BC4872" w:rsidRPr="00D73AEC" w:rsidRDefault="00666C07" w:rsidP="00BA5C25">
            <w:pPr>
              <w:pStyle w:val="tablecolsubhead"/>
              <w:rPr>
                <w:rFonts w:eastAsia="Junicode"/>
                <w:i w:val="0"/>
                <w:iCs w:val="0"/>
                <w:sz w:val="20"/>
                <w:szCs w:val="20"/>
              </w:rPr>
            </w:pPr>
            <w:r w:rsidRPr="00D73AEC">
              <w:rPr>
                <w:rFonts w:eastAsia="Junicode"/>
                <w:i w:val="0"/>
                <w:iCs w:val="0"/>
                <w:sz w:val="20"/>
                <w:szCs w:val="20"/>
              </w:rPr>
              <w:t>Subhead</w:t>
            </w:r>
          </w:p>
        </w:tc>
        <w:tc>
          <w:tcPr>
            <w:tcW w:w="0" w:type="auto"/>
            <w:tcBorders>
              <w:bottom w:val="single" w:sz="4" w:space="0" w:color="auto"/>
            </w:tcBorders>
            <w:vAlign w:val="center"/>
          </w:tcPr>
          <w:p w14:paraId="3B0E9B2F" w14:textId="77777777" w:rsidR="00BC4872" w:rsidRPr="00D73AEC" w:rsidRDefault="00666C07" w:rsidP="00BA5C25">
            <w:pPr>
              <w:pStyle w:val="tablecolsubhead"/>
              <w:rPr>
                <w:rFonts w:eastAsia="Junicode"/>
                <w:i w:val="0"/>
                <w:iCs w:val="0"/>
                <w:sz w:val="20"/>
                <w:szCs w:val="20"/>
              </w:rPr>
            </w:pPr>
            <w:r w:rsidRPr="00D73AEC">
              <w:rPr>
                <w:rFonts w:eastAsia="Junicode"/>
                <w:i w:val="0"/>
                <w:iCs w:val="0"/>
                <w:sz w:val="20"/>
                <w:szCs w:val="20"/>
              </w:rPr>
              <w:t>Subhead</w:t>
            </w:r>
          </w:p>
        </w:tc>
      </w:tr>
      <w:tr w:rsidR="00BC4872" w:rsidRPr="00AE10E8" w14:paraId="78AA51E6" w14:textId="77777777" w:rsidTr="00C2212B">
        <w:trPr>
          <w:trHeight w:val="44"/>
          <w:jc w:val="center"/>
        </w:trPr>
        <w:tc>
          <w:tcPr>
            <w:tcW w:w="0" w:type="auto"/>
            <w:tcBorders>
              <w:top w:val="single" w:sz="4" w:space="0" w:color="auto"/>
              <w:bottom w:val="nil"/>
            </w:tcBorders>
            <w:vAlign w:val="center"/>
          </w:tcPr>
          <w:p w14:paraId="2DA79208" w14:textId="642B56C7" w:rsidR="00BC4872" w:rsidRPr="00AE10E8" w:rsidRDefault="006C78EB" w:rsidP="006D1864">
            <w:pPr>
              <w:pStyle w:val="tablecopy"/>
              <w:rPr>
                <w:rFonts w:eastAsia="Junicode"/>
                <w:noProof w:val="0"/>
                <w:sz w:val="8"/>
                <w:szCs w:val="8"/>
              </w:rPr>
            </w:pPr>
            <w:r w:rsidRPr="00AE10E8">
              <w:rPr>
                <w:rFonts w:eastAsia="Junicode"/>
                <w:noProof w:val="0"/>
              </w:rPr>
              <w:t>C</w:t>
            </w:r>
            <w:r w:rsidR="00666C07" w:rsidRPr="00AE10E8">
              <w:rPr>
                <w:rFonts w:eastAsia="Junicode"/>
                <w:noProof w:val="0"/>
              </w:rPr>
              <w:t>opy</w:t>
            </w:r>
          </w:p>
        </w:tc>
        <w:tc>
          <w:tcPr>
            <w:tcW w:w="0" w:type="auto"/>
            <w:tcBorders>
              <w:top w:val="single" w:sz="4" w:space="0" w:color="auto"/>
              <w:bottom w:val="nil"/>
            </w:tcBorders>
            <w:vAlign w:val="center"/>
          </w:tcPr>
          <w:p w14:paraId="109A03B7" w14:textId="77777777" w:rsidR="00BC4872" w:rsidRPr="00AE10E8" w:rsidRDefault="00666C07" w:rsidP="00C2212B">
            <w:pPr>
              <w:pStyle w:val="tablecolsubhead"/>
              <w:rPr>
                <w:rFonts w:eastAsia="Junicode"/>
                <w:b w:val="0"/>
                <w:bCs w:val="0"/>
                <w:i w:val="0"/>
                <w:iCs w:val="0"/>
                <w:sz w:val="18"/>
                <w:szCs w:val="18"/>
              </w:rPr>
            </w:pPr>
            <w:r w:rsidRPr="00AE10E8">
              <w:rPr>
                <w:rFonts w:eastAsia="Junicode"/>
                <w:b w:val="0"/>
                <w:bCs w:val="0"/>
                <w:i w:val="0"/>
                <w:iCs w:val="0"/>
                <w:sz w:val="18"/>
                <w:szCs w:val="18"/>
              </w:rPr>
              <w:t>More table copy</w:t>
            </w:r>
          </w:p>
        </w:tc>
        <w:tc>
          <w:tcPr>
            <w:tcW w:w="0" w:type="auto"/>
            <w:tcBorders>
              <w:top w:val="single" w:sz="4" w:space="0" w:color="auto"/>
              <w:bottom w:val="nil"/>
            </w:tcBorders>
            <w:vAlign w:val="center"/>
          </w:tcPr>
          <w:p w14:paraId="7F8D4FE7" w14:textId="77777777" w:rsidR="00BC4872" w:rsidRPr="00AE10E8" w:rsidRDefault="00BC4872" w:rsidP="00BA5C25">
            <w:pPr>
              <w:pStyle w:val="tablecopy"/>
              <w:rPr>
                <w:rFonts w:eastAsia="Junicode"/>
                <w:noProof w:val="0"/>
              </w:rPr>
            </w:pPr>
          </w:p>
        </w:tc>
        <w:tc>
          <w:tcPr>
            <w:tcW w:w="0" w:type="auto"/>
            <w:tcBorders>
              <w:top w:val="single" w:sz="4" w:space="0" w:color="auto"/>
              <w:bottom w:val="nil"/>
            </w:tcBorders>
            <w:vAlign w:val="center"/>
          </w:tcPr>
          <w:p w14:paraId="6B3F5B9C" w14:textId="77777777" w:rsidR="00BC4872" w:rsidRPr="00AE10E8" w:rsidRDefault="00BC4872" w:rsidP="00BA5C25">
            <w:pPr>
              <w:pStyle w:val="tablecopy"/>
              <w:rPr>
                <w:rFonts w:eastAsia="Junicode"/>
                <w:noProof w:val="0"/>
              </w:rPr>
            </w:pPr>
          </w:p>
        </w:tc>
      </w:tr>
      <w:tr w:rsidR="00D66A42" w:rsidRPr="00AE10E8" w14:paraId="44294AA2" w14:textId="77777777" w:rsidTr="00C2212B">
        <w:trPr>
          <w:trHeight w:val="54"/>
          <w:jc w:val="center"/>
        </w:trPr>
        <w:tc>
          <w:tcPr>
            <w:tcW w:w="0" w:type="auto"/>
            <w:tcBorders>
              <w:top w:val="nil"/>
              <w:bottom w:val="nil"/>
            </w:tcBorders>
            <w:vAlign w:val="center"/>
          </w:tcPr>
          <w:p w14:paraId="16F9335A" w14:textId="1E73A275" w:rsidR="00D66A42" w:rsidRPr="00AE10E8" w:rsidRDefault="006C78EB" w:rsidP="006D1864">
            <w:pPr>
              <w:pStyle w:val="tablecopy"/>
              <w:rPr>
                <w:rFonts w:eastAsia="Junicode"/>
                <w:noProof w:val="0"/>
              </w:rPr>
            </w:pPr>
            <w:r w:rsidRPr="00AE10E8">
              <w:rPr>
                <w:rFonts w:eastAsia="Junicode"/>
                <w:noProof w:val="0"/>
              </w:rPr>
              <w:t>C</w:t>
            </w:r>
            <w:r w:rsidR="00D66A42" w:rsidRPr="00AE10E8">
              <w:rPr>
                <w:rFonts w:eastAsia="Junicode"/>
                <w:noProof w:val="0"/>
              </w:rPr>
              <w:t>opy</w:t>
            </w:r>
          </w:p>
        </w:tc>
        <w:tc>
          <w:tcPr>
            <w:tcW w:w="0" w:type="auto"/>
            <w:tcBorders>
              <w:top w:val="nil"/>
              <w:bottom w:val="nil"/>
            </w:tcBorders>
            <w:vAlign w:val="center"/>
          </w:tcPr>
          <w:p w14:paraId="7133D2F7" w14:textId="2BBD1A3C" w:rsidR="00D66A42" w:rsidRPr="00AE10E8" w:rsidRDefault="00D66A42" w:rsidP="00C2212B">
            <w:pPr>
              <w:pStyle w:val="tablecolsubhead"/>
              <w:rPr>
                <w:rFonts w:eastAsia="Junicode"/>
                <w:b w:val="0"/>
                <w:bCs w:val="0"/>
                <w:i w:val="0"/>
                <w:iCs w:val="0"/>
                <w:sz w:val="18"/>
                <w:szCs w:val="18"/>
              </w:rPr>
            </w:pPr>
            <w:r w:rsidRPr="00AE10E8">
              <w:rPr>
                <w:rFonts w:eastAsia="Junicode"/>
                <w:b w:val="0"/>
                <w:bCs w:val="0"/>
                <w:i w:val="0"/>
                <w:iCs w:val="0"/>
                <w:sz w:val="18"/>
                <w:szCs w:val="18"/>
              </w:rPr>
              <w:t>More table copy</w:t>
            </w:r>
          </w:p>
        </w:tc>
        <w:tc>
          <w:tcPr>
            <w:tcW w:w="0" w:type="auto"/>
            <w:tcBorders>
              <w:top w:val="nil"/>
              <w:bottom w:val="nil"/>
            </w:tcBorders>
            <w:vAlign w:val="center"/>
          </w:tcPr>
          <w:p w14:paraId="6C3154AD" w14:textId="77777777" w:rsidR="00D66A42" w:rsidRPr="00AE10E8" w:rsidRDefault="00D66A42" w:rsidP="00BA5C25">
            <w:pPr>
              <w:pStyle w:val="tablecopy"/>
              <w:rPr>
                <w:rFonts w:eastAsia="Junicode"/>
                <w:noProof w:val="0"/>
              </w:rPr>
            </w:pPr>
          </w:p>
        </w:tc>
        <w:tc>
          <w:tcPr>
            <w:tcW w:w="0" w:type="auto"/>
            <w:tcBorders>
              <w:top w:val="nil"/>
              <w:bottom w:val="nil"/>
            </w:tcBorders>
            <w:vAlign w:val="center"/>
          </w:tcPr>
          <w:p w14:paraId="3B8A4FEF" w14:textId="77777777" w:rsidR="00D66A42" w:rsidRPr="00AE10E8" w:rsidRDefault="00D66A42" w:rsidP="00BA5C25">
            <w:pPr>
              <w:pStyle w:val="tablecopy"/>
              <w:rPr>
                <w:rFonts w:eastAsia="Junicode"/>
                <w:noProof w:val="0"/>
              </w:rPr>
            </w:pPr>
          </w:p>
        </w:tc>
      </w:tr>
      <w:tr w:rsidR="003B199A" w:rsidRPr="00AE10E8" w14:paraId="32F8180C" w14:textId="77777777" w:rsidTr="00C2212B">
        <w:trPr>
          <w:trHeight w:val="54"/>
          <w:jc w:val="center"/>
        </w:trPr>
        <w:tc>
          <w:tcPr>
            <w:tcW w:w="0" w:type="auto"/>
            <w:tcBorders>
              <w:top w:val="nil"/>
            </w:tcBorders>
            <w:vAlign w:val="center"/>
          </w:tcPr>
          <w:p w14:paraId="0A32A960" w14:textId="178D8D46" w:rsidR="003B199A" w:rsidRPr="00AE10E8" w:rsidRDefault="006C78EB" w:rsidP="006D1864">
            <w:pPr>
              <w:pStyle w:val="tablecopy"/>
              <w:rPr>
                <w:rFonts w:eastAsia="Junicode"/>
                <w:noProof w:val="0"/>
              </w:rPr>
            </w:pPr>
            <w:r w:rsidRPr="00AE10E8">
              <w:rPr>
                <w:rFonts w:eastAsia="Junicode"/>
                <w:noProof w:val="0"/>
              </w:rPr>
              <w:t>C</w:t>
            </w:r>
            <w:r w:rsidR="003B199A" w:rsidRPr="00AE10E8">
              <w:rPr>
                <w:rFonts w:eastAsia="Junicode"/>
                <w:noProof w:val="0"/>
              </w:rPr>
              <w:t>opy</w:t>
            </w:r>
          </w:p>
        </w:tc>
        <w:tc>
          <w:tcPr>
            <w:tcW w:w="0" w:type="auto"/>
            <w:tcBorders>
              <w:top w:val="nil"/>
            </w:tcBorders>
            <w:vAlign w:val="center"/>
          </w:tcPr>
          <w:p w14:paraId="549870DC" w14:textId="0CD147D0" w:rsidR="003B199A" w:rsidRPr="00AE10E8" w:rsidRDefault="003B199A" w:rsidP="00C2212B">
            <w:pPr>
              <w:pStyle w:val="tablecolsubhead"/>
              <w:rPr>
                <w:rFonts w:eastAsia="Junicode"/>
                <w:b w:val="0"/>
                <w:bCs w:val="0"/>
                <w:i w:val="0"/>
                <w:iCs w:val="0"/>
                <w:sz w:val="18"/>
                <w:szCs w:val="18"/>
              </w:rPr>
            </w:pPr>
            <w:r w:rsidRPr="00AE10E8">
              <w:rPr>
                <w:rFonts w:eastAsia="Junicode"/>
                <w:b w:val="0"/>
                <w:bCs w:val="0"/>
                <w:i w:val="0"/>
                <w:iCs w:val="0"/>
                <w:sz w:val="18"/>
                <w:szCs w:val="18"/>
              </w:rPr>
              <w:t>More table copy</w:t>
            </w:r>
          </w:p>
        </w:tc>
        <w:tc>
          <w:tcPr>
            <w:tcW w:w="0" w:type="auto"/>
            <w:tcBorders>
              <w:top w:val="nil"/>
            </w:tcBorders>
            <w:vAlign w:val="center"/>
          </w:tcPr>
          <w:p w14:paraId="772E8F78" w14:textId="77777777" w:rsidR="003B199A" w:rsidRPr="00AE10E8" w:rsidRDefault="003B199A" w:rsidP="007F0F83">
            <w:pPr>
              <w:pStyle w:val="tablecopy"/>
              <w:rPr>
                <w:rFonts w:eastAsia="Junicode"/>
                <w:noProof w:val="0"/>
              </w:rPr>
            </w:pPr>
          </w:p>
        </w:tc>
        <w:tc>
          <w:tcPr>
            <w:tcW w:w="0" w:type="auto"/>
            <w:tcBorders>
              <w:top w:val="nil"/>
            </w:tcBorders>
            <w:vAlign w:val="center"/>
          </w:tcPr>
          <w:p w14:paraId="5042EFD8" w14:textId="77777777" w:rsidR="003B199A" w:rsidRPr="00AE10E8" w:rsidRDefault="003B199A" w:rsidP="007F0F83">
            <w:pPr>
              <w:pStyle w:val="tablecopy"/>
              <w:rPr>
                <w:rFonts w:eastAsia="Junicode"/>
                <w:noProof w:val="0"/>
              </w:rPr>
            </w:pPr>
          </w:p>
        </w:tc>
      </w:tr>
    </w:tbl>
    <w:p w14:paraId="69E5A564" w14:textId="0E606820" w:rsidR="00BC4872" w:rsidRPr="00AE10E8" w:rsidRDefault="00BC4872" w:rsidP="000E7C40">
      <w:pPr>
        <w:pStyle w:val="figure"/>
        <w:rPr>
          <w:lang w:eastAsia="id-ID"/>
        </w:rPr>
      </w:pPr>
    </w:p>
    <w:p w14:paraId="23875052" w14:textId="4A821E14" w:rsidR="00F1260D" w:rsidRPr="00AE10E8" w:rsidRDefault="00F1260D" w:rsidP="000E7C40">
      <w:pPr>
        <w:pStyle w:val="figure"/>
        <w:rPr>
          <w:rFonts w:eastAsia="Junicode" w:cs="Junicode"/>
          <w:color w:val="000000"/>
          <w:szCs w:val="16"/>
        </w:rPr>
      </w:pPr>
      <w:r w:rsidRPr="00AE10E8">
        <w:rPr>
          <w:noProof/>
        </w:rPr>
        <w:lastRenderedPageBreak/>
        <w:drawing>
          <wp:inline distT="0" distB="0" distL="0" distR="0" wp14:anchorId="7CC8D4E8" wp14:editId="0B04C2E5">
            <wp:extent cx="2432144" cy="1823357"/>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1577" cy="1867914"/>
                    </a:xfrm>
                    <a:prstGeom prst="rect">
                      <a:avLst/>
                    </a:prstGeom>
                    <a:noFill/>
                    <a:ln>
                      <a:noFill/>
                    </a:ln>
                  </pic:spPr>
                </pic:pic>
              </a:graphicData>
            </a:graphic>
          </wp:inline>
        </w:drawing>
      </w:r>
    </w:p>
    <w:p w14:paraId="2A06ED02" w14:textId="230B1437" w:rsidR="00BC4872" w:rsidRPr="00AE10E8" w:rsidRDefault="0081083B" w:rsidP="00E371A9">
      <w:pPr>
        <w:pStyle w:val="figurecaption"/>
      </w:pPr>
      <w:r w:rsidRPr="00AE10E8">
        <w:t>Example of a figure caption</w:t>
      </w:r>
    </w:p>
    <w:p w14:paraId="6AB75FAA" w14:textId="360610F9" w:rsidR="00263C26" w:rsidRPr="00AE10E8" w:rsidRDefault="00666C07" w:rsidP="00E554C0">
      <w:pPr>
        <w:pStyle w:val="Heading1"/>
      </w:pPr>
      <w:r w:rsidRPr="00AE10E8">
        <w:t>Conclusion</w:t>
      </w:r>
    </w:p>
    <w:p w14:paraId="4F2D8F6B" w14:textId="71F7883D" w:rsidR="00C678DD" w:rsidRPr="00AE10E8" w:rsidRDefault="00666C07" w:rsidP="00E554C0">
      <w:pPr>
        <w:pStyle w:val="BodyText"/>
      </w:pPr>
      <w:r w:rsidRPr="00AE10E8">
        <w:t>Provide a statement that what is expected, as stated in the "Introduction" chapter</w:t>
      </w:r>
      <w:r w:rsidR="006415A1" w:rsidRPr="00AE10E8">
        <w:t>,</w:t>
      </w:r>
      <w:r w:rsidRPr="00AE10E8">
        <w:t xml:space="preserve"> can ultimately result in </w:t>
      </w:r>
      <w:r w:rsidR="006415A1" w:rsidRPr="00AE10E8">
        <w:t xml:space="preserve">the </w:t>
      </w:r>
      <w:r w:rsidRPr="00AE10E8">
        <w:t>"Results and Discussion" chapter, so there is compatibility. Moreover, it can also be added the prospect of the development of research results and application prospects of further studies into the next (based on result and discussion).</w:t>
      </w:r>
    </w:p>
    <w:p w14:paraId="21E3EDD7" w14:textId="45579793" w:rsidR="00E93809" w:rsidRPr="00501513" w:rsidRDefault="00E93809" w:rsidP="00E554C0">
      <w:pPr>
        <w:pStyle w:val="BodyText"/>
        <w:rPr>
          <w:sz w:val="20"/>
          <w:szCs w:val="18"/>
        </w:rPr>
      </w:pPr>
    </w:p>
    <w:p w14:paraId="44A44304" w14:textId="7B475B82" w:rsidR="004E6296" w:rsidRPr="00501513" w:rsidRDefault="004E6296" w:rsidP="00501513">
      <w:pPr>
        <w:pStyle w:val="BodyText"/>
        <w:ind w:firstLine="0"/>
        <w:rPr>
          <w:sz w:val="20"/>
        </w:rPr>
      </w:pPr>
      <w:r w:rsidRPr="00501513">
        <w:rPr>
          <w:b/>
          <w:bCs/>
          <w:sz w:val="20"/>
        </w:rPr>
        <w:t xml:space="preserve">Supplementary Materials: </w:t>
      </w:r>
      <w:r w:rsidRPr="00501513">
        <w:rPr>
          <w:sz w:val="20"/>
        </w:rPr>
        <w:t>The following supporting information can be downloaded at: www.mdpi.com/xxx/s1, Figure S1: title; Table S1: title; Video S1: title.</w:t>
      </w:r>
    </w:p>
    <w:p w14:paraId="7CBB1470" w14:textId="2E5316F3" w:rsidR="006154AE" w:rsidRPr="00501513" w:rsidRDefault="006154AE" w:rsidP="00501513">
      <w:pPr>
        <w:pStyle w:val="BodyText"/>
        <w:ind w:firstLine="0"/>
        <w:rPr>
          <w:sz w:val="20"/>
        </w:rPr>
      </w:pPr>
      <w:r w:rsidRPr="00501513">
        <w:rPr>
          <w:b/>
          <w:bCs/>
          <w:sz w:val="20"/>
        </w:rPr>
        <w:t>Author Contribution:</w:t>
      </w:r>
      <w:r w:rsidRPr="00501513">
        <w:rPr>
          <w:sz w:val="20"/>
        </w:rPr>
        <w:t xml:space="preserve"> All authors contributed equally to the main contributor to this paper. All authors read and approved the final paper.</w:t>
      </w:r>
    </w:p>
    <w:p w14:paraId="78CB1144" w14:textId="23D8363E" w:rsidR="006154AE" w:rsidRPr="00501513" w:rsidRDefault="00235869" w:rsidP="00501513">
      <w:pPr>
        <w:pStyle w:val="BodyText"/>
        <w:ind w:firstLine="0"/>
        <w:rPr>
          <w:sz w:val="20"/>
        </w:rPr>
      </w:pPr>
      <w:r w:rsidRPr="00501513">
        <w:rPr>
          <w:b/>
          <w:bCs/>
          <w:sz w:val="20"/>
        </w:rPr>
        <w:t>Funding</w:t>
      </w:r>
      <w:r w:rsidR="00C678DD" w:rsidRPr="00501513">
        <w:rPr>
          <w:b/>
          <w:bCs/>
          <w:sz w:val="20"/>
        </w:rPr>
        <w:t>:</w:t>
      </w:r>
      <w:r w:rsidR="00C678DD" w:rsidRPr="00501513">
        <w:rPr>
          <w:sz w:val="20"/>
        </w:rPr>
        <w:t xml:space="preserve"> </w:t>
      </w:r>
      <w:r w:rsidRPr="00501513">
        <w:rPr>
          <w:sz w:val="20"/>
        </w:rPr>
        <w:t xml:space="preserve">Please add: “This research received no external funding” or “This research was funded by </w:t>
      </w:r>
      <w:r w:rsidR="006415A1" w:rsidRPr="00501513">
        <w:rPr>
          <w:sz w:val="20"/>
        </w:rPr>
        <w:t>the name of</w:t>
      </w:r>
      <w:r w:rsidRPr="00501513">
        <w:rPr>
          <w:sz w:val="20"/>
        </w:rPr>
        <w:t xml:space="preserve"> FUNDER, grant number XXX” a</w:t>
      </w:r>
      <w:r w:rsidR="004958E3" w:rsidRPr="00501513">
        <w:rPr>
          <w:sz w:val="20"/>
        </w:rPr>
        <w:t>nd “The APC was funded by XXX</w:t>
      </w:r>
      <w:r w:rsidR="006415A1" w:rsidRPr="00501513">
        <w:rPr>
          <w:sz w:val="20"/>
        </w:rPr>
        <w:t>.”</w:t>
      </w:r>
    </w:p>
    <w:p w14:paraId="51957972" w14:textId="21E37B25" w:rsidR="00BC4872" w:rsidRPr="00501513" w:rsidRDefault="00235869" w:rsidP="00501513">
      <w:pPr>
        <w:pStyle w:val="BodyText"/>
        <w:ind w:firstLine="0"/>
        <w:rPr>
          <w:sz w:val="20"/>
        </w:rPr>
      </w:pPr>
      <w:r w:rsidRPr="00501513">
        <w:rPr>
          <w:b/>
          <w:bCs/>
          <w:sz w:val="20"/>
        </w:rPr>
        <w:t>Acknowledgment</w:t>
      </w:r>
      <w:r w:rsidR="00C678DD" w:rsidRPr="00501513">
        <w:rPr>
          <w:b/>
          <w:bCs/>
          <w:sz w:val="20"/>
        </w:rPr>
        <w:t>:</w:t>
      </w:r>
      <w:bookmarkStart w:id="0" w:name="_heading=h.gjdgxs" w:colFirst="0" w:colLast="0"/>
      <w:bookmarkEnd w:id="0"/>
      <w:r w:rsidR="00C678DD" w:rsidRPr="00501513">
        <w:rPr>
          <w:sz w:val="20"/>
        </w:rPr>
        <w:t xml:space="preserve"> </w:t>
      </w:r>
      <w:r w:rsidR="004E6296" w:rsidRPr="00501513">
        <w:rPr>
          <w:sz w:val="20"/>
        </w:rPr>
        <w:t>In this section, you can acknowledge any support given which is not covered by the author contribution or funding sections. This may include administrative and technical support, or donations in kind (e.g., materials used for experiments)</w:t>
      </w:r>
      <w:r w:rsidR="00666C07" w:rsidRPr="00501513">
        <w:rPr>
          <w:sz w:val="20"/>
        </w:rPr>
        <w:t>.</w:t>
      </w:r>
    </w:p>
    <w:p w14:paraId="12EC95D8" w14:textId="148665D4" w:rsidR="00520BB9" w:rsidRPr="00501513" w:rsidRDefault="00490AA7" w:rsidP="00501513">
      <w:pPr>
        <w:pStyle w:val="BodyText"/>
        <w:ind w:firstLine="0"/>
        <w:rPr>
          <w:sz w:val="20"/>
        </w:rPr>
      </w:pPr>
      <w:r w:rsidRPr="00501513">
        <w:rPr>
          <w:b/>
          <w:bCs/>
          <w:sz w:val="20"/>
        </w:rPr>
        <w:t>Conflicts of Interest</w:t>
      </w:r>
      <w:r w:rsidR="00C678DD" w:rsidRPr="00501513">
        <w:rPr>
          <w:b/>
          <w:bCs/>
          <w:sz w:val="20"/>
        </w:rPr>
        <w:t>:</w:t>
      </w:r>
      <w:r w:rsidR="00C678DD" w:rsidRPr="00501513">
        <w:rPr>
          <w:sz w:val="20"/>
        </w:rPr>
        <w:t xml:space="preserve"> </w:t>
      </w:r>
      <w:r w:rsidRPr="00501513">
        <w:rPr>
          <w:sz w:val="20"/>
        </w:rPr>
        <w:t>Declare conflicts of interest or state</w:t>
      </w:r>
      <w:r w:rsidR="006415A1" w:rsidRPr="00501513">
        <w:rPr>
          <w:sz w:val="20"/>
        </w:rPr>
        <w:t>,</w:t>
      </w:r>
      <w:r w:rsidRPr="00501513">
        <w:rPr>
          <w:sz w:val="20"/>
        </w:rPr>
        <w:t xml:space="preserve"> “The authors declare no conflict of interest.” </w:t>
      </w:r>
    </w:p>
    <w:p w14:paraId="02FD39D4" w14:textId="77777777" w:rsidR="00C2212B" w:rsidRPr="00501513" w:rsidRDefault="00C2212B" w:rsidP="00E554C0">
      <w:pPr>
        <w:pStyle w:val="BodyText"/>
        <w:rPr>
          <w:sz w:val="20"/>
        </w:rPr>
      </w:pPr>
    </w:p>
    <w:p w14:paraId="168E9E60" w14:textId="6598A93D" w:rsidR="002558CC" w:rsidRPr="00AE10E8" w:rsidRDefault="00C678DD" w:rsidP="00C678DD">
      <w:pPr>
        <w:pStyle w:val="Heading5"/>
        <w:rPr>
          <w:rFonts w:eastAsia="MS Mincho" w:cs="Calibri"/>
          <w:noProof w:val="0"/>
        </w:rPr>
      </w:pPr>
      <w:r w:rsidRPr="00AE10E8">
        <w:rPr>
          <w:noProof w:val="0"/>
        </w:rPr>
        <w:t>Appendix</w:t>
      </w:r>
      <w:r w:rsidR="00CB3CEF" w:rsidRPr="00AE10E8">
        <w:rPr>
          <w:noProof w:val="0"/>
        </w:rPr>
        <w:t xml:space="preserve"> (Heading 5)</w:t>
      </w:r>
    </w:p>
    <w:p w14:paraId="21579E21" w14:textId="78A8B2B1" w:rsidR="00CB3CEF" w:rsidRPr="00AE10E8" w:rsidRDefault="002558CC" w:rsidP="00E554C0">
      <w:pPr>
        <w:pStyle w:val="BodyText"/>
      </w:pPr>
      <w:r w:rsidRPr="00AE10E8">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 All appendix sections must be cited in the main text. In the appendices, Figures, Tables, etc.</w:t>
      </w:r>
      <w:r w:rsidR="006C6FC5" w:rsidRPr="00AE10E8">
        <w:t>,</w:t>
      </w:r>
      <w:r w:rsidRPr="00AE10E8">
        <w:t xml:space="preserve"> should be labeled starting with “A”—e.g., Figure A1, Figure A2, etc.</w:t>
      </w:r>
      <w:bookmarkStart w:id="1" w:name="_heading=h.30j0zll" w:colFirst="0" w:colLast="0"/>
      <w:bookmarkEnd w:id="1"/>
    </w:p>
    <w:p w14:paraId="5B4B6093" w14:textId="33536507" w:rsidR="00BC4872" w:rsidRPr="00AE10E8" w:rsidRDefault="00666C07" w:rsidP="00E3484A">
      <w:pPr>
        <w:pStyle w:val="Heading5"/>
        <w:rPr>
          <w:noProof w:val="0"/>
        </w:rPr>
      </w:pPr>
      <w:r w:rsidRPr="00AE10E8">
        <w:rPr>
          <w:noProof w:val="0"/>
        </w:rPr>
        <w:t>References</w:t>
      </w:r>
      <w:r w:rsidR="00CB3CEF" w:rsidRPr="00AE10E8">
        <w:rPr>
          <w:noProof w:val="0"/>
        </w:rPr>
        <w:t xml:space="preserve"> (Heading 5)</w:t>
      </w:r>
    </w:p>
    <w:p w14:paraId="75C4C6EF" w14:textId="3DA2B6B2" w:rsidR="00B57A5A" w:rsidRPr="00D73AEC" w:rsidRDefault="00B57A5A" w:rsidP="00D73AEC">
      <w:pPr>
        <w:pStyle w:val="BodyText"/>
        <w:rPr>
          <w:rFonts w:asciiTheme="majorBidi" w:eastAsia="Cambria" w:hAnsiTheme="majorBidi" w:cstheme="majorBidi"/>
          <w:color w:val="000000"/>
          <w:szCs w:val="22"/>
        </w:rPr>
      </w:pPr>
      <w:r w:rsidRPr="00AE10E8">
        <w:t>The references use the IEEE style. Cited references must be taken from the </w:t>
      </w:r>
      <w:r w:rsidR="00E70BDE" w:rsidRPr="00AE10E8">
        <w:rPr>
          <w:b/>
          <w:bCs/>
        </w:rPr>
        <w:t>journal</w:t>
      </w:r>
      <w:r w:rsidRPr="00AE10E8">
        <w:t>. Each of them should have Digital Object Identifier (DOI) or permanent link. The references were published in the </w:t>
      </w:r>
      <w:r w:rsidRPr="00AE10E8">
        <w:rPr>
          <w:b/>
          <w:bCs/>
        </w:rPr>
        <w:t>last five yea</w:t>
      </w:r>
      <w:r w:rsidR="00C81A93" w:rsidRPr="00AE10E8">
        <w:rPr>
          <w:b/>
          <w:bCs/>
        </w:rPr>
        <w:t>rs</w:t>
      </w:r>
      <w:r w:rsidR="00C81A93" w:rsidRPr="00AE10E8">
        <w:t>.</w:t>
      </w:r>
      <w:r w:rsidR="008E674C" w:rsidRPr="00AE10E8">
        <w:t xml:space="preserve"> </w:t>
      </w:r>
      <w:r w:rsidR="006C6FC5" w:rsidRPr="00AE10E8">
        <w:t xml:space="preserve">Please use reference management software such as </w:t>
      </w:r>
      <w:proofErr w:type="spellStart"/>
      <w:r w:rsidR="006C6FC5" w:rsidRPr="00AE10E8">
        <w:t>Mendeley</w:t>
      </w:r>
      <w:proofErr w:type="spellEnd"/>
      <w:r w:rsidR="006C6FC5" w:rsidRPr="00AE10E8">
        <w:t xml:space="preserve">, </w:t>
      </w:r>
      <w:proofErr w:type="spellStart"/>
      <w:r w:rsidR="006C6FC5" w:rsidRPr="00AE10E8">
        <w:t>Zotero</w:t>
      </w:r>
      <w:proofErr w:type="spellEnd"/>
      <w:r w:rsidR="006C6FC5" w:rsidRPr="00AE10E8">
        <w:t>, or EndNote.</w:t>
      </w:r>
      <w:r w:rsidR="00D73AEC">
        <w:t xml:space="preserve"> </w:t>
      </w:r>
      <w:r w:rsidRPr="00D73AEC">
        <w:rPr>
          <w:rFonts w:asciiTheme="majorBidi" w:eastAsia="Cambria" w:hAnsiTheme="majorBidi" w:cstheme="majorBidi"/>
          <w:color w:val="000000"/>
          <w:szCs w:val="22"/>
        </w:rPr>
        <w:t>For journal references, please ensure to enlist the name of authors</w:t>
      </w:r>
      <w:r w:rsidR="00C81A93" w:rsidRPr="00D73AEC">
        <w:rPr>
          <w:rFonts w:asciiTheme="majorBidi" w:eastAsia="Cambria" w:hAnsiTheme="majorBidi" w:cstheme="majorBidi"/>
          <w:color w:val="000000"/>
          <w:szCs w:val="22"/>
        </w:rPr>
        <w:t xml:space="preserve"> (First Name. Last Name)</w:t>
      </w:r>
      <w:r w:rsidRPr="00D73AEC">
        <w:rPr>
          <w:rFonts w:asciiTheme="majorBidi" w:eastAsia="Cambria" w:hAnsiTheme="majorBidi" w:cstheme="majorBidi"/>
          <w:color w:val="000000"/>
          <w:szCs w:val="22"/>
        </w:rPr>
        <w:t xml:space="preserve">, </w:t>
      </w:r>
      <w:r w:rsidR="00C81A93" w:rsidRPr="00D73AEC">
        <w:rPr>
          <w:rFonts w:asciiTheme="majorBidi" w:eastAsia="Cambria" w:hAnsiTheme="majorBidi" w:cstheme="majorBidi"/>
          <w:color w:val="000000"/>
          <w:szCs w:val="22"/>
        </w:rPr>
        <w:t>title, journal title, journal volume, article issue number, page number (pp.), published year, and DOI</w:t>
      </w:r>
      <w:r w:rsidRPr="00D73AEC">
        <w:rPr>
          <w:rFonts w:asciiTheme="majorBidi" w:eastAsia="Cambria" w:hAnsiTheme="majorBidi" w:cstheme="majorBidi"/>
          <w:color w:val="000000"/>
          <w:szCs w:val="22"/>
        </w:rPr>
        <w:t>.</w:t>
      </w:r>
    </w:p>
    <w:p w14:paraId="4EC2DA96" w14:textId="02B11796" w:rsidR="00426B08" w:rsidRPr="00D73AEC" w:rsidRDefault="00666C07" w:rsidP="00426B08">
      <w:pPr>
        <w:pBdr>
          <w:top w:val="nil"/>
          <w:left w:val="nil"/>
          <w:bottom w:val="nil"/>
          <w:right w:val="nil"/>
          <w:between w:val="nil"/>
        </w:pBdr>
        <w:spacing w:after="120" w:line="240" w:lineRule="auto"/>
        <w:ind w:firstLine="360"/>
        <w:jc w:val="both"/>
        <w:rPr>
          <w:rFonts w:asciiTheme="majorBidi" w:eastAsia="Cambria" w:hAnsiTheme="majorBidi" w:cstheme="majorBidi"/>
          <w:color w:val="000000"/>
        </w:rPr>
      </w:pPr>
      <w:r w:rsidRPr="00D73AEC">
        <w:rPr>
          <w:rFonts w:asciiTheme="majorBidi" w:eastAsia="Cambria" w:hAnsiTheme="majorBidi" w:cstheme="majorBidi"/>
          <w:color w:val="000000"/>
        </w:rPr>
        <w:t xml:space="preserve">The template will number citations consecutively within brackets </w:t>
      </w:r>
      <w:r w:rsidRPr="00D73AEC">
        <w:rPr>
          <w:rFonts w:asciiTheme="majorBidi" w:eastAsia="Cambria" w:hAnsiTheme="majorBidi" w:cstheme="majorBidi"/>
          <w:color w:val="0563C1"/>
        </w:rPr>
        <w:t>[1]</w:t>
      </w:r>
      <w:r w:rsidRPr="00D73AEC">
        <w:rPr>
          <w:rFonts w:asciiTheme="majorBidi" w:eastAsia="Cambria" w:hAnsiTheme="majorBidi" w:cstheme="majorBidi"/>
          <w:color w:val="000000"/>
        </w:rPr>
        <w:t xml:space="preserve">. The sentence punctuation follows the bracket </w:t>
      </w:r>
      <w:r w:rsidRPr="00D73AEC">
        <w:rPr>
          <w:rFonts w:asciiTheme="majorBidi" w:eastAsia="Cambria" w:hAnsiTheme="majorBidi" w:cstheme="majorBidi"/>
          <w:color w:val="0563C1"/>
        </w:rPr>
        <w:t>[2]</w:t>
      </w:r>
      <w:r w:rsidRPr="00D73AEC">
        <w:rPr>
          <w:rFonts w:asciiTheme="majorBidi" w:eastAsia="Cambria" w:hAnsiTheme="majorBidi" w:cstheme="majorBidi"/>
          <w:color w:val="000000"/>
        </w:rPr>
        <w:t xml:space="preserve">. Refer simply to the reference number, as in </w:t>
      </w:r>
      <w:r w:rsidRPr="00D73AEC">
        <w:rPr>
          <w:rFonts w:asciiTheme="majorBidi" w:eastAsia="Cambria" w:hAnsiTheme="majorBidi" w:cstheme="majorBidi"/>
          <w:color w:val="0070C0"/>
        </w:rPr>
        <w:t>[3]</w:t>
      </w:r>
      <w:r w:rsidRPr="00D73AEC">
        <w:rPr>
          <w:rFonts w:asciiTheme="majorBidi" w:eastAsia="Cambria" w:hAnsiTheme="majorBidi" w:cstheme="majorBidi"/>
          <w:color w:val="000000"/>
        </w:rPr>
        <w:t>—</w:t>
      </w:r>
      <w:r w:rsidRPr="00D73AEC">
        <w:rPr>
          <w:rFonts w:asciiTheme="majorBidi" w:eastAsia="Cambria" w:hAnsiTheme="majorBidi" w:cstheme="majorBidi"/>
          <w:b/>
          <w:bCs/>
          <w:color w:val="000000"/>
        </w:rPr>
        <w:t>do not use</w:t>
      </w:r>
      <w:r w:rsidRPr="00D73AEC">
        <w:rPr>
          <w:rFonts w:asciiTheme="majorBidi" w:eastAsia="Cambria" w:hAnsiTheme="majorBidi" w:cstheme="majorBidi"/>
          <w:color w:val="000000"/>
        </w:rPr>
        <w:t xml:space="preserve"> “Ref. </w:t>
      </w:r>
      <w:r w:rsidRPr="00D73AEC">
        <w:rPr>
          <w:rFonts w:asciiTheme="majorBidi" w:eastAsia="Cambria" w:hAnsiTheme="majorBidi" w:cstheme="majorBidi"/>
          <w:color w:val="0070C0"/>
        </w:rPr>
        <w:t>[3]</w:t>
      </w:r>
      <w:r w:rsidRPr="00D73AEC">
        <w:rPr>
          <w:rFonts w:asciiTheme="majorBidi" w:eastAsia="Cambria" w:hAnsiTheme="majorBidi" w:cstheme="majorBidi"/>
          <w:color w:val="000000"/>
        </w:rPr>
        <w:t xml:space="preserve">” or </w:t>
      </w:r>
      <w:r w:rsidRPr="00D73AEC">
        <w:rPr>
          <w:rFonts w:asciiTheme="majorBidi" w:eastAsia="Cambria" w:hAnsiTheme="majorBidi" w:cstheme="majorBidi"/>
          <w:color w:val="000000"/>
        </w:rPr>
        <w:lastRenderedPageBreak/>
        <w:t xml:space="preserve">“reference </w:t>
      </w:r>
      <w:r w:rsidRPr="00D73AEC">
        <w:rPr>
          <w:rFonts w:asciiTheme="majorBidi" w:eastAsia="Cambria" w:hAnsiTheme="majorBidi" w:cstheme="majorBidi"/>
          <w:color w:val="0070C0"/>
        </w:rPr>
        <w:t>[3]</w:t>
      </w:r>
      <w:r w:rsidRPr="00D73AEC">
        <w:rPr>
          <w:rFonts w:asciiTheme="majorBidi" w:eastAsia="Cambria" w:hAnsiTheme="majorBidi" w:cstheme="majorBidi"/>
          <w:color w:val="000000"/>
        </w:rPr>
        <w:t xml:space="preserve">” except at the beginning of a sentence: “Reference </w:t>
      </w:r>
      <w:r w:rsidRPr="00D73AEC">
        <w:rPr>
          <w:rFonts w:asciiTheme="majorBidi" w:eastAsia="Cambria" w:hAnsiTheme="majorBidi" w:cstheme="majorBidi"/>
          <w:color w:val="0070C0"/>
        </w:rPr>
        <w:t>[3]</w:t>
      </w:r>
      <w:r w:rsidRPr="00D73AEC">
        <w:rPr>
          <w:rFonts w:asciiTheme="majorBidi" w:eastAsia="Cambria" w:hAnsiTheme="majorBidi" w:cstheme="majorBidi"/>
          <w:color w:val="000000"/>
        </w:rPr>
        <w:t xml:space="preserve"> was the first ...”</w:t>
      </w:r>
      <w:r w:rsidR="009F2628" w:rsidRPr="00D73AEC">
        <w:rPr>
          <w:rFonts w:asciiTheme="majorBidi" w:eastAsia="Cambria" w:hAnsiTheme="majorBidi" w:cstheme="majorBidi"/>
          <w:color w:val="000000"/>
        </w:rPr>
        <w:t xml:space="preserve"> Do not use et al., write </w:t>
      </w:r>
      <w:proofErr w:type="gramStart"/>
      <w:r w:rsidR="009F2628" w:rsidRPr="00D73AEC">
        <w:rPr>
          <w:rFonts w:asciiTheme="majorBidi" w:eastAsia="Cambria" w:hAnsiTheme="majorBidi" w:cstheme="majorBidi"/>
          <w:color w:val="000000"/>
        </w:rPr>
        <w:t>all of the</w:t>
      </w:r>
      <w:proofErr w:type="gramEnd"/>
      <w:r w:rsidR="009F2628" w:rsidRPr="00D73AEC">
        <w:rPr>
          <w:rFonts w:asciiTheme="majorBidi" w:eastAsia="Cambria" w:hAnsiTheme="majorBidi" w:cstheme="majorBidi"/>
          <w:color w:val="000000"/>
        </w:rPr>
        <w:t xml:space="preserve"> author name.</w:t>
      </w:r>
      <w:r w:rsidR="00426B08" w:rsidRPr="00D73AEC">
        <w:rPr>
          <w:rFonts w:asciiTheme="majorBidi" w:eastAsia="Cambria" w:hAnsiTheme="majorBidi" w:cstheme="majorBidi"/>
          <w:color w:val="000000"/>
        </w:rPr>
        <w:t xml:space="preserve"> Some of references example are</w:t>
      </w:r>
    </w:p>
    <w:p w14:paraId="5AC2C824" w14:textId="4710D2EB" w:rsidR="00BC4872" w:rsidRPr="00AE10E8" w:rsidRDefault="00B22ADD" w:rsidP="0019041E">
      <w:pPr>
        <w:pStyle w:val="references"/>
        <w:spacing w:line="240" w:lineRule="auto"/>
      </w:pPr>
      <w:r w:rsidRPr="00AE10E8">
        <w:t xml:space="preserve">A. </w:t>
      </w:r>
      <w:proofErr w:type="spellStart"/>
      <w:r w:rsidR="00A27863" w:rsidRPr="00AE10E8">
        <w:t>Ma’arif</w:t>
      </w:r>
      <w:proofErr w:type="spellEnd"/>
      <w:r w:rsidR="00A27863" w:rsidRPr="00AE10E8">
        <w:t xml:space="preserve">, I. </w:t>
      </w:r>
      <w:proofErr w:type="spellStart"/>
      <w:r w:rsidR="00A27863" w:rsidRPr="00AE10E8">
        <w:t>Cahyadi</w:t>
      </w:r>
      <w:proofErr w:type="spellEnd"/>
      <w:r w:rsidR="00A27863" w:rsidRPr="00AE10E8">
        <w:t xml:space="preserve">, S. </w:t>
      </w:r>
      <w:proofErr w:type="spellStart"/>
      <w:r w:rsidR="00A27863" w:rsidRPr="00AE10E8">
        <w:t>Herdjunanto</w:t>
      </w:r>
      <w:proofErr w:type="spellEnd"/>
      <w:r w:rsidR="00A27863" w:rsidRPr="00AE10E8">
        <w:t xml:space="preserve">, and O. </w:t>
      </w:r>
      <w:proofErr w:type="spellStart"/>
      <w:r w:rsidR="00A27863" w:rsidRPr="00AE10E8">
        <w:t>Wahyunggoro</w:t>
      </w:r>
      <w:proofErr w:type="spellEnd"/>
      <w:r w:rsidR="00A27863" w:rsidRPr="00AE10E8">
        <w:t xml:space="preserve">, “Tracking Control of High Order Input Reference Using Integrals State Feedback and Coefficient Diagram Method Tuning,” </w:t>
      </w:r>
      <w:r w:rsidR="00A27863" w:rsidRPr="00AE10E8">
        <w:rPr>
          <w:i/>
          <w:iCs/>
        </w:rPr>
        <w:t>IEEE Access</w:t>
      </w:r>
      <w:r w:rsidR="00A27863" w:rsidRPr="00AE10E8">
        <w:t>, vol. 8, pp. 182731–182741, 2020</w:t>
      </w:r>
      <w:r w:rsidR="00811842">
        <w:t>,</w:t>
      </w:r>
      <w:r w:rsidR="00A27863" w:rsidRPr="00AE10E8">
        <w:t xml:space="preserve"> </w:t>
      </w:r>
      <w:hyperlink r:id="rId15" w:history="1">
        <w:r w:rsidR="00A27863" w:rsidRPr="00AE10E8">
          <w:rPr>
            <w:rStyle w:val="Hyperlink"/>
            <w:rFonts w:asciiTheme="majorBidi" w:hAnsiTheme="majorBidi"/>
          </w:rPr>
          <w:t>https://doi.org/10.1109/ACCESS.2020.3029115</w:t>
        </w:r>
      </w:hyperlink>
      <w:r w:rsidR="00811842" w:rsidRPr="00AE10E8">
        <w:t>.</w:t>
      </w:r>
    </w:p>
    <w:p w14:paraId="6DAD18C7" w14:textId="11102F45" w:rsidR="00BC4872" w:rsidRPr="00AE10E8" w:rsidRDefault="00F864DB" w:rsidP="0019041E">
      <w:pPr>
        <w:pStyle w:val="references"/>
        <w:spacing w:line="240" w:lineRule="auto"/>
      </w:pPr>
      <w:r w:rsidRPr="00AE10E8">
        <w:t xml:space="preserve">A. </w:t>
      </w:r>
      <w:proofErr w:type="spellStart"/>
      <w:r w:rsidRPr="00AE10E8">
        <w:t>Ma’arif</w:t>
      </w:r>
      <w:proofErr w:type="spellEnd"/>
      <w:r w:rsidRPr="00AE10E8">
        <w:t xml:space="preserve">, A. </w:t>
      </w:r>
      <w:r w:rsidR="00592C0D" w:rsidRPr="00AE10E8">
        <w:t>I.</w:t>
      </w:r>
      <w:r w:rsidRPr="00AE10E8">
        <w:t xml:space="preserve"> </w:t>
      </w:r>
      <w:proofErr w:type="spellStart"/>
      <w:r w:rsidRPr="00AE10E8">
        <w:t>Cahyadi</w:t>
      </w:r>
      <w:proofErr w:type="spellEnd"/>
      <w:r w:rsidRPr="00AE10E8">
        <w:t xml:space="preserve">, and O. </w:t>
      </w:r>
      <w:proofErr w:type="spellStart"/>
      <w:r w:rsidRPr="00AE10E8">
        <w:t>Wahyunggoro</w:t>
      </w:r>
      <w:proofErr w:type="spellEnd"/>
      <w:r w:rsidRPr="00AE10E8">
        <w:t xml:space="preserve">, “CDM Based Servo State Feedback Controller with Feedback Linearization for Magnetic Levitation Ball System,” </w:t>
      </w:r>
      <w:r w:rsidRPr="00AE10E8">
        <w:rPr>
          <w:i/>
          <w:iCs/>
        </w:rPr>
        <w:t>International Journal on Advanced Science, Engineering and Information Technology</w:t>
      </w:r>
      <w:r w:rsidRPr="00AE10E8">
        <w:t>, vol. 8, no. 3, pp. 930–93</w:t>
      </w:r>
      <w:r w:rsidR="009B1768" w:rsidRPr="00AE10E8">
        <w:t xml:space="preserve">7, </w:t>
      </w:r>
      <w:r w:rsidRPr="00AE10E8">
        <w:t>2018</w:t>
      </w:r>
      <w:r w:rsidR="00811842">
        <w:t xml:space="preserve">, </w:t>
      </w:r>
      <w:hyperlink r:id="rId16" w:history="1">
        <w:r w:rsidRPr="00AE10E8">
          <w:rPr>
            <w:rStyle w:val="Hyperlink"/>
            <w:rFonts w:asciiTheme="majorBidi" w:hAnsiTheme="majorBidi"/>
          </w:rPr>
          <w:t>http://dx.doi.org/10.18517/ijaseit.8.3.1218</w:t>
        </w:r>
      </w:hyperlink>
      <w:r w:rsidR="00811842" w:rsidRPr="00AE10E8">
        <w:t>.</w:t>
      </w:r>
    </w:p>
    <w:p w14:paraId="3FB64114" w14:textId="0288F48E" w:rsidR="00DC7EEA" w:rsidRPr="00AE10E8" w:rsidRDefault="00DC7EEA" w:rsidP="0019041E">
      <w:pPr>
        <w:pStyle w:val="references"/>
        <w:spacing w:line="240" w:lineRule="auto"/>
      </w:pPr>
      <w:r w:rsidRPr="00AE10E8">
        <w:t xml:space="preserve">A. </w:t>
      </w:r>
      <w:proofErr w:type="spellStart"/>
      <w:r w:rsidRPr="00AE10E8">
        <w:t>Maarif</w:t>
      </w:r>
      <w:proofErr w:type="spellEnd"/>
      <w:r w:rsidRPr="00AE10E8">
        <w:t xml:space="preserve">, A. I. </w:t>
      </w:r>
      <w:proofErr w:type="spellStart"/>
      <w:r w:rsidRPr="00AE10E8">
        <w:t>Cahyadi</w:t>
      </w:r>
      <w:proofErr w:type="spellEnd"/>
      <w:r w:rsidRPr="00AE10E8">
        <w:t xml:space="preserve">, S. </w:t>
      </w:r>
      <w:proofErr w:type="spellStart"/>
      <w:r w:rsidRPr="00AE10E8">
        <w:t>Herdjunanto</w:t>
      </w:r>
      <w:proofErr w:type="spellEnd"/>
      <w:r w:rsidRPr="00AE10E8">
        <w:t xml:space="preserve">, </w:t>
      </w:r>
      <w:proofErr w:type="spellStart"/>
      <w:r w:rsidRPr="00AE10E8">
        <w:t>Iswanto</w:t>
      </w:r>
      <w:proofErr w:type="spellEnd"/>
      <w:r w:rsidRPr="00AE10E8">
        <w:t xml:space="preserve">, Y. Yamamoto, “Tracking Control of Higher Order Reference Signal Using Integrators and State Feedback,” </w:t>
      </w:r>
      <w:r w:rsidRPr="00AE10E8">
        <w:rPr>
          <w:i/>
          <w:iCs/>
        </w:rPr>
        <w:t>IAENG International Journal of Computer Science</w:t>
      </w:r>
      <w:r w:rsidRPr="00AE10E8">
        <w:t>, vol. 46, no. 2, pp. 208-216, 2019</w:t>
      </w:r>
      <w:r w:rsidR="00811842">
        <w:t>,</w:t>
      </w:r>
      <w:r w:rsidRPr="00AE10E8">
        <w:t xml:space="preserve"> </w:t>
      </w:r>
      <w:hyperlink r:id="rId17" w:history="1">
        <w:r w:rsidRPr="00AE10E8">
          <w:rPr>
            <w:rStyle w:val="Hyperlink"/>
            <w:rFonts w:asciiTheme="majorBidi" w:hAnsiTheme="majorBidi"/>
          </w:rPr>
          <w:t>http://www.iaeng.org/IJCS/issues_v46/issue_2/IJCS_46_2_09.pdf</w:t>
        </w:r>
      </w:hyperlink>
      <w:r w:rsidR="00811842" w:rsidRPr="00AE10E8">
        <w:t>.</w:t>
      </w:r>
    </w:p>
    <w:p w14:paraId="1CD45FAB" w14:textId="77777777" w:rsidR="00C63145" w:rsidRPr="00AE10E8" w:rsidRDefault="00C63145" w:rsidP="00B57A5A">
      <w:pPr>
        <w:pBdr>
          <w:top w:val="nil"/>
          <w:left w:val="nil"/>
          <w:bottom w:val="nil"/>
          <w:right w:val="nil"/>
          <w:between w:val="nil"/>
        </w:pBdr>
        <w:spacing w:after="120" w:line="240" w:lineRule="auto"/>
        <w:ind w:left="357"/>
        <w:jc w:val="both"/>
        <w:rPr>
          <w:rFonts w:ascii="Cambria" w:eastAsia="Cambria" w:hAnsi="Cambria" w:cs="Cambria"/>
          <w:color w:val="000000"/>
          <w:sz w:val="20"/>
          <w:szCs w:val="20"/>
        </w:rPr>
      </w:pPr>
      <w:bookmarkStart w:id="2" w:name="_GoBack"/>
      <w:bookmarkEnd w:id="2"/>
    </w:p>
    <w:sectPr w:rsidR="00C63145" w:rsidRPr="00AE10E8" w:rsidSect="005512F9">
      <w:headerReference w:type="even" r:id="rId18"/>
      <w:headerReference w:type="default" r:id="rId19"/>
      <w:footerReference w:type="even" r:id="rId20"/>
      <w:footerReference w:type="default" r:id="rId21"/>
      <w:headerReference w:type="first" r:id="rId22"/>
      <w:footerReference w:type="first" r:id="rId23"/>
      <w:pgSz w:w="11907" w:h="16840"/>
      <w:pgMar w:top="1484" w:right="1418" w:bottom="1418" w:left="1701" w:header="720" w:footer="33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87323" w14:textId="77777777" w:rsidR="00027F0E" w:rsidRDefault="00027F0E">
      <w:pPr>
        <w:spacing w:after="0" w:line="240" w:lineRule="auto"/>
      </w:pPr>
      <w:r>
        <w:separator/>
      </w:r>
    </w:p>
  </w:endnote>
  <w:endnote w:type="continuationSeparator" w:id="0">
    <w:p w14:paraId="1E845861" w14:textId="77777777" w:rsidR="00027F0E" w:rsidRDefault="0002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ndalus">
    <w:altName w:val="Arial"/>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Junicode">
    <w:altName w:val="Cambria"/>
    <w:charset w:val="00"/>
    <w:family w:val="auto"/>
    <w:pitch w:val="variable"/>
    <w:sig w:usb0="00000001" w:usb1="5000E4FF" w:usb2="00008004" w:usb3="00000000" w:csb0="8000009B"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Rosarivo">
    <w:charset w:val="00"/>
    <w:family w:val="auto"/>
    <w:pitch w:val="default"/>
  </w:font>
  <w:font w:name="Rockwell Condensed">
    <w:panose1 w:val="020606030504050201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18B26" w14:textId="77777777" w:rsidR="00D4792F" w:rsidRPr="00EF385F" w:rsidRDefault="00D4792F" w:rsidP="00AD0FDE">
    <w:pPr>
      <w:pStyle w:val="Footer"/>
      <w:spacing w:before="60" w:after="60"/>
    </w:pPr>
  </w:p>
  <w:tbl>
    <w:tblPr>
      <w:tblStyle w:val="TableGrid"/>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D4792F" w14:paraId="454CE0E2" w14:textId="77777777" w:rsidTr="00106225">
      <w:tc>
        <w:tcPr>
          <w:tcW w:w="8778" w:type="dxa"/>
        </w:tcPr>
        <w:p w14:paraId="0663FF7C" w14:textId="4EF3153C" w:rsidR="00D4792F" w:rsidRPr="00D66A42" w:rsidRDefault="00D4792F" w:rsidP="00D66A42">
          <w:pPr>
            <w:pStyle w:val="Footer"/>
          </w:pPr>
          <w:r w:rsidRPr="00D66A42">
            <w:rPr>
              <w:lang w:val="id-ID"/>
            </w:rPr>
            <w:t xml:space="preserve">First Author </w:t>
          </w:r>
          <w:r w:rsidRPr="00D66A42">
            <w:t>(</w:t>
          </w:r>
          <w:r w:rsidRPr="00D66A42">
            <w:rPr>
              <w:lang w:val="id-ID"/>
            </w:rPr>
            <w:t>Title of Paper</w:t>
          </w:r>
          <w:r w:rsidRPr="00D66A42">
            <w:t>)</w:t>
          </w:r>
        </w:p>
      </w:tc>
    </w:tr>
  </w:tbl>
  <w:p w14:paraId="315C17B8" w14:textId="77777777" w:rsidR="00BC4872" w:rsidRPr="00EF385F" w:rsidRDefault="00BC4872" w:rsidP="0044148D">
    <w:pPr>
      <w:pBdr>
        <w:top w:val="nil"/>
        <w:left w:val="nil"/>
        <w:bottom w:val="nil"/>
        <w:right w:val="nil"/>
        <w:between w:val="nil"/>
      </w:pBdr>
      <w:tabs>
        <w:tab w:val="right" w:pos="9360"/>
        <w:tab w:val="center" w:pos="4395"/>
      </w:tabs>
      <w:spacing w:before="60" w:after="60" w:line="240" w:lineRule="auto"/>
      <w:jc w:val="center"/>
      <w:rPr>
        <w:rFonts w:ascii="Centaur" w:eastAsia="Rosarivo" w:hAnsi="Centaur" w:cs="Rosarivo"/>
        <w:color w:val="00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C086C" w14:textId="77777777" w:rsidR="00D4792F" w:rsidRPr="00EF385F" w:rsidRDefault="00D4792F" w:rsidP="0044148D">
    <w:pPr>
      <w:pStyle w:val="Footer"/>
      <w:spacing w:before="60" w:after="60"/>
    </w:pPr>
  </w:p>
  <w:tbl>
    <w:tblPr>
      <w:tblStyle w:val="TableGrid"/>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D4792F" w14:paraId="74E34B58" w14:textId="77777777" w:rsidTr="00106225">
      <w:tc>
        <w:tcPr>
          <w:tcW w:w="8778" w:type="dxa"/>
        </w:tcPr>
        <w:p w14:paraId="3D6C0AB3" w14:textId="1CB2B81D" w:rsidR="00D4792F" w:rsidRPr="00AF3E70" w:rsidRDefault="00D4792F" w:rsidP="00D66A42">
          <w:pPr>
            <w:pStyle w:val="Footer"/>
            <w:rPr>
              <w:color w:val="C00000"/>
            </w:rPr>
          </w:pPr>
          <w:r w:rsidRPr="00AF3E70">
            <w:rPr>
              <w:lang w:val="id-ID"/>
            </w:rPr>
            <w:t xml:space="preserve">First Author </w:t>
          </w:r>
          <w:r w:rsidRPr="00AF3E70">
            <w:t>(</w:t>
          </w:r>
          <w:r w:rsidRPr="00AF3E70">
            <w:rPr>
              <w:lang w:val="id-ID"/>
            </w:rPr>
            <w:t>Title of Paper</w:t>
          </w:r>
          <w:r w:rsidRPr="00AF3E70">
            <w:t>)</w:t>
          </w:r>
        </w:p>
      </w:tc>
    </w:tr>
  </w:tbl>
  <w:p w14:paraId="4ECE5266" w14:textId="77777777" w:rsidR="00BC4872" w:rsidRPr="00EF385F" w:rsidRDefault="00BC4872" w:rsidP="0044148D">
    <w:pPr>
      <w:pStyle w:val="Footer"/>
      <w:spacing w:before="60"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53ACA" w14:textId="77777777" w:rsidR="00D4792F" w:rsidRPr="00D66A42" w:rsidRDefault="00D4792F" w:rsidP="00AD0FDE">
    <w:pPr>
      <w:pStyle w:val="Footer"/>
      <w:spacing w:before="60" w:after="60"/>
    </w:pPr>
  </w:p>
  <w:tbl>
    <w:tblPr>
      <w:tblStyle w:val="TableGrid"/>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D4792F" w:rsidRPr="00C30616" w14:paraId="2C64CF33" w14:textId="77777777" w:rsidTr="00106225">
      <w:tc>
        <w:tcPr>
          <w:tcW w:w="8778" w:type="dxa"/>
        </w:tcPr>
        <w:p w14:paraId="7ACD2DD9" w14:textId="74D590D8" w:rsidR="00D4792F" w:rsidRPr="00C30616" w:rsidRDefault="00A831CF" w:rsidP="008F61BC">
          <w:pPr>
            <w:pStyle w:val="Footer"/>
            <w:tabs>
              <w:tab w:val="clear" w:pos="4395"/>
            </w:tabs>
            <w:jc w:val="left"/>
            <w:rPr>
              <w:sz w:val="20"/>
              <w:szCs w:val="20"/>
            </w:rPr>
          </w:pPr>
          <w:r w:rsidRPr="00C30616">
            <w:rPr>
              <w:sz w:val="20"/>
              <w:szCs w:val="20"/>
            </w:rPr>
            <w:drawing>
              <wp:anchor distT="0" distB="0" distL="114300" distR="114300" simplePos="0" relativeHeight="251659264" behindDoc="0" locked="0" layoutInCell="1" allowOverlap="1" wp14:anchorId="131AAB87" wp14:editId="4022956C">
                <wp:simplePos x="0" y="0"/>
                <wp:positionH relativeFrom="column">
                  <wp:posOffset>4445</wp:posOffset>
                </wp:positionH>
                <wp:positionV relativeFrom="paragraph">
                  <wp:posOffset>60325</wp:posOffset>
                </wp:positionV>
                <wp:extent cx="179070" cy="187960"/>
                <wp:effectExtent l="0" t="0" r="0" b="2540"/>
                <wp:wrapNone/>
                <wp:docPr id="21" name="Picture 21"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0FDE" w:rsidRPr="00C30616">
            <w:rPr>
              <w:sz w:val="20"/>
              <w:szCs w:val="20"/>
            </w:rPr>
            <w:t xml:space="preserve">       </w:t>
          </w:r>
          <w:r w:rsidR="008F61BC" w:rsidRPr="008F61BC">
            <w:rPr>
              <w:sz w:val="20"/>
              <w:szCs w:val="20"/>
            </w:rPr>
            <w:t>https://www.defence-science-journal-issn0011-748x-india.com</w:t>
          </w:r>
          <w:r w:rsidR="00D4792F" w:rsidRPr="00C30616">
            <w:rPr>
              <w:sz w:val="20"/>
              <w:szCs w:val="20"/>
            </w:rPr>
            <w:tab/>
          </w:r>
          <w:hyperlink w:history="1"/>
          <w:r w:rsidR="00D4792F" w:rsidRPr="00C30616">
            <w:rPr>
              <w:sz w:val="20"/>
              <w:szCs w:val="20"/>
            </w:rPr>
            <w:t xml:space="preserve">  </w:t>
          </w:r>
        </w:p>
      </w:tc>
    </w:tr>
  </w:tbl>
  <w:p w14:paraId="326DAAA0" w14:textId="77777777" w:rsidR="00BC4872" w:rsidRPr="00D66A42" w:rsidRDefault="00D4792F" w:rsidP="00AD7EED">
    <w:pPr>
      <w:pStyle w:val="Footer"/>
      <w:spacing w:before="60" w:after="60"/>
    </w:pPr>
    <w:r w:rsidRPr="00D66A4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8331C" w14:textId="77777777" w:rsidR="00027F0E" w:rsidRDefault="00027F0E">
      <w:pPr>
        <w:spacing w:after="0" w:line="240" w:lineRule="auto"/>
      </w:pPr>
      <w:r>
        <w:separator/>
      </w:r>
    </w:p>
  </w:footnote>
  <w:footnote w:type="continuationSeparator" w:id="0">
    <w:p w14:paraId="31ECD41D" w14:textId="77777777" w:rsidR="00027F0E" w:rsidRDefault="00027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1702"/>
      <w:gridCol w:w="5604"/>
      <w:gridCol w:w="1698"/>
    </w:tblGrid>
    <w:tr w:rsidR="00D4792F" w:rsidRPr="002C7730" w14:paraId="744E0475" w14:textId="77777777" w:rsidTr="00732A0A">
      <w:trPr>
        <w:trHeight w:val="266"/>
      </w:trPr>
      <w:tc>
        <w:tcPr>
          <w:tcW w:w="945" w:type="pct"/>
          <w:vMerge w:val="restart"/>
          <w:tcBorders>
            <w:bottom w:val="single" w:sz="12" w:space="0" w:color="5B9BD5" w:themeColor="accent1"/>
          </w:tcBorders>
          <w:shd w:val="clear" w:color="auto" w:fill="auto"/>
          <w:vAlign w:val="center"/>
        </w:tcPr>
        <w:p w14:paraId="0C75350B" w14:textId="7101D830" w:rsidR="00D4792F" w:rsidRPr="002C7730" w:rsidRDefault="00D4792F" w:rsidP="00D4792F">
          <w:pPr>
            <w:pStyle w:val="Header"/>
            <w:rPr>
              <w:rFonts w:cs="Times New Roman"/>
              <w:b/>
              <w:sz w:val="20"/>
              <w:szCs w:val="20"/>
            </w:rPr>
          </w:pPr>
          <w:r w:rsidRPr="002C7730">
            <w:rPr>
              <w:rFonts w:cs="Times New Roman"/>
              <w:b/>
              <w:sz w:val="20"/>
              <w:szCs w:val="20"/>
            </w:rPr>
            <w:fldChar w:fldCharType="begin"/>
          </w:r>
          <w:r w:rsidRPr="002C7730">
            <w:rPr>
              <w:rFonts w:cs="Times New Roman"/>
              <w:b/>
              <w:sz w:val="20"/>
              <w:szCs w:val="20"/>
            </w:rPr>
            <w:instrText xml:space="preserve"> PAGE   \* MERGEFORMAT </w:instrText>
          </w:r>
          <w:r w:rsidRPr="002C7730">
            <w:rPr>
              <w:rFonts w:cs="Times New Roman"/>
              <w:b/>
              <w:sz w:val="20"/>
              <w:szCs w:val="20"/>
            </w:rPr>
            <w:fldChar w:fldCharType="separate"/>
          </w:r>
          <w:r w:rsidR="006C78EB">
            <w:rPr>
              <w:rFonts w:cs="Times New Roman"/>
              <w:b/>
              <w:noProof/>
              <w:sz w:val="20"/>
              <w:szCs w:val="20"/>
            </w:rPr>
            <w:t>6</w:t>
          </w:r>
          <w:r w:rsidRPr="002C7730">
            <w:rPr>
              <w:rFonts w:cs="Times New Roman"/>
              <w:b/>
              <w:noProof/>
              <w:sz w:val="20"/>
              <w:szCs w:val="20"/>
            </w:rPr>
            <w:fldChar w:fldCharType="end"/>
          </w:r>
        </w:p>
      </w:tc>
      <w:tc>
        <w:tcPr>
          <w:tcW w:w="3112" w:type="pct"/>
          <w:shd w:val="clear" w:color="auto" w:fill="auto"/>
          <w:vAlign w:val="center"/>
        </w:tcPr>
        <w:p w14:paraId="0780A03F" w14:textId="1BE55B2F" w:rsidR="00D4792F" w:rsidRPr="002C7730" w:rsidRDefault="006C78EB" w:rsidP="00D4792F">
          <w:pPr>
            <w:pStyle w:val="Header"/>
            <w:jc w:val="center"/>
            <w:rPr>
              <w:rFonts w:cs="Times New Roman"/>
              <w:sz w:val="20"/>
              <w:szCs w:val="20"/>
            </w:rPr>
          </w:pPr>
          <w:proofErr w:type="spellStart"/>
          <w:r w:rsidRPr="006C78EB">
            <w:rPr>
              <w:rFonts w:cs="Times New Roman"/>
              <w:sz w:val="22"/>
            </w:rPr>
            <w:t>Defence</w:t>
          </w:r>
          <w:proofErr w:type="spellEnd"/>
          <w:r w:rsidRPr="006C78EB">
            <w:rPr>
              <w:rFonts w:cs="Times New Roman"/>
              <w:sz w:val="22"/>
            </w:rPr>
            <w:t xml:space="preserve"> Science Journal</w:t>
          </w:r>
        </w:p>
      </w:tc>
      <w:tc>
        <w:tcPr>
          <w:tcW w:w="943" w:type="pct"/>
          <w:vMerge w:val="restart"/>
          <w:tcBorders>
            <w:bottom w:val="single" w:sz="12" w:space="0" w:color="5B9BD5" w:themeColor="accent1"/>
          </w:tcBorders>
          <w:shd w:val="clear" w:color="auto" w:fill="auto"/>
          <w:vAlign w:val="center"/>
        </w:tcPr>
        <w:p w14:paraId="6C903BAB" w14:textId="4FFB32D4" w:rsidR="00D4792F" w:rsidRPr="002C7730" w:rsidRDefault="006C78EB" w:rsidP="00D4792F">
          <w:pPr>
            <w:pStyle w:val="Header"/>
            <w:jc w:val="right"/>
            <w:rPr>
              <w:rFonts w:cs="Times New Roman"/>
              <w:sz w:val="20"/>
              <w:szCs w:val="20"/>
            </w:rPr>
          </w:pPr>
          <w:r>
            <w:rPr>
              <w:rFonts w:cs="Times New Roman"/>
              <w:sz w:val="20"/>
              <w:szCs w:val="20"/>
            </w:rPr>
            <w:t>ISSN 0011-748X</w:t>
          </w:r>
        </w:p>
      </w:tc>
    </w:tr>
    <w:tr w:rsidR="00D4792F" w:rsidRPr="002C7730" w14:paraId="0BE12420" w14:textId="77777777" w:rsidTr="00A16516">
      <w:trPr>
        <w:trHeight w:val="281"/>
      </w:trPr>
      <w:tc>
        <w:tcPr>
          <w:tcW w:w="945" w:type="pct"/>
          <w:vMerge/>
          <w:tcBorders>
            <w:bottom w:val="single" w:sz="12" w:space="0" w:color="0070C0"/>
          </w:tcBorders>
          <w:shd w:val="clear" w:color="auto" w:fill="auto"/>
        </w:tcPr>
        <w:p w14:paraId="700DE7B9" w14:textId="77777777" w:rsidR="00D4792F" w:rsidRPr="002C7730" w:rsidRDefault="00D4792F" w:rsidP="00D4792F">
          <w:pPr>
            <w:pStyle w:val="Header"/>
            <w:rPr>
              <w:rFonts w:cs="Times New Roman"/>
              <w:sz w:val="20"/>
              <w:szCs w:val="20"/>
            </w:rPr>
          </w:pPr>
        </w:p>
      </w:tc>
      <w:tc>
        <w:tcPr>
          <w:tcW w:w="3112" w:type="pct"/>
          <w:tcBorders>
            <w:bottom w:val="single" w:sz="12" w:space="0" w:color="0070C0"/>
          </w:tcBorders>
          <w:shd w:val="clear" w:color="auto" w:fill="auto"/>
          <w:vAlign w:val="center"/>
        </w:tcPr>
        <w:p w14:paraId="607FA1B6" w14:textId="0490D4AD" w:rsidR="00D4792F" w:rsidRPr="002C7730" w:rsidRDefault="003249AC" w:rsidP="004D25A4">
          <w:pPr>
            <w:pStyle w:val="Header"/>
            <w:jc w:val="center"/>
            <w:rPr>
              <w:rFonts w:cs="Times New Roman"/>
              <w:iCs/>
              <w:sz w:val="20"/>
              <w:szCs w:val="20"/>
            </w:rPr>
          </w:pPr>
          <w:r w:rsidRPr="002C7730">
            <w:rPr>
              <w:rFonts w:cs="Times New Roman"/>
              <w:iCs/>
              <w:sz w:val="20"/>
              <w:szCs w:val="20"/>
              <w:lang w:val="id-ID"/>
            </w:rPr>
            <w:t xml:space="preserve">Vol. </w:t>
          </w:r>
          <w:r w:rsidRPr="002C7730">
            <w:rPr>
              <w:rFonts w:cs="Times New Roman"/>
              <w:iCs/>
              <w:sz w:val="20"/>
              <w:szCs w:val="20"/>
            </w:rPr>
            <w:t>2</w:t>
          </w:r>
          <w:r w:rsidRPr="002C7730">
            <w:rPr>
              <w:rFonts w:cs="Times New Roman"/>
              <w:iCs/>
              <w:sz w:val="20"/>
              <w:szCs w:val="20"/>
              <w:lang w:val="id-ID"/>
            </w:rPr>
            <w:t>, No.</w:t>
          </w:r>
          <w:r w:rsidRPr="002C7730">
            <w:rPr>
              <w:rFonts w:cs="Times New Roman"/>
              <w:iCs/>
              <w:sz w:val="20"/>
              <w:szCs w:val="20"/>
            </w:rPr>
            <w:t xml:space="preserve"> 1</w:t>
          </w:r>
          <w:r w:rsidR="00D4792F" w:rsidRPr="002C7730">
            <w:rPr>
              <w:rFonts w:cs="Times New Roman"/>
              <w:iCs/>
              <w:sz w:val="20"/>
              <w:szCs w:val="20"/>
              <w:lang w:val="id-ID"/>
            </w:rPr>
            <w:t xml:space="preserve">, </w:t>
          </w:r>
          <w:r w:rsidR="004D25A4" w:rsidRPr="002C7730">
            <w:rPr>
              <w:rFonts w:cs="Times New Roman"/>
              <w:iCs/>
              <w:sz w:val="20"/>
              <w:szCs w:val="20"/>
              <w:lang w:val="id-ID"/>
            </w:rPr>
            <w:t>202</w:t>
          </w:r>
          <w:r w:rsidR="006C78EB">
            <w:rPr>
              <w:rFonts w:cs="Times New Roman"/>
              <w:iCs/>
              <w:sz w:val="20"/>
              <w:szCs w:val="20"/>
            </w:rPr>
            <w:t>5</w:t>
          </w:r>
          <w:r w:rsidR="00D4792F" w:rsidRPr="002C7730">
            <w:rPr>
              <w:rFonts w:cs="Times New Roman"/>
              <w:iCs/>
              <w:sz w:val="20"/>
              <w:szCs w:val="20"/>
              <w:lang w:val="id-ID"/>
            </w:rPr>
            <w:t>, pp. 1-8</w:t>
          </w:r>
        </w:p>
      </w:tc>
      <w:tc>
        <w:tcPr>
          <w:tcW w:w="943" w:type="pct"/>
          <w:vMerge/>
          <w:tcBorders>
            <w:bottom w:val="single" w:sz="12" w:space="0" w:color="0070C0"/>
          </w:tcBorders>
          <w:shd w:val="clear" w:color="auto" w:fill="auto"/>
        </w:tcPr>
        <w:p w14:paraId="1B6BA68D" w14:textId="77777777" w:rsidR="00D4792F" w:rsidRPr="002C7730" w:rsidRDefault="00D4792F" w:rsidP="00D4792F">
          <w:pPr>
            <w:pStyle w:val="Header"/>
            <w:jc w:val="right"/>
            <w:rPr>
              <w:rFonts w:cs="Times New Roman"/>
              <w:sz w:val="20"/>
              <w:szCs w:val="20"/>
            </w:rPr>
          </w:pPr>
        </w:p>
      </w:tc>
    </w:tr>
  </w:tbl>
  <w:p w14:paraId="57339C3E" w14:textId="77777777" w:rsidR="00BC4872" w:rsidRPr="00EF385F" w:rsidRDefault="00BC4872" w:rsidP="00577E5D">
    <w:pPr>
      <w:pBdr>
        <w:top w:val="nil"/>
        <w:left w:val="nil"/>
        <w:bottom w:val="nil"/>
        <w:right w:val="nil"/>
        <w:between w:val="nil"/>
      </w:pBdr>
      <w:tabs>
        <w:tab w:val="center" w:pos="4111"/>
        <w:tab w:val="right" w:pos="8789"/>
      </w:tabs>
      <w:spacing w:before="60" w:after="60" w:line="240" w:lineRule="auto"/>
      <w:rPr>
        <w:rFonts w:ascii="Centaur" w:eastAsia="Cambria" w:hAnsi="Centaur" w:cs="Cambria"/>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1702"/>
      <w:gridCol w:w="5604"/>
      <w:gridCol w:w="1698"/>
    </w:tblGrid>
    <w:tr w:rsidR="00D4792F" w:rsidRPr="00AF5CEA" w14:paraId="7CD0888C" w14:textId="77777777" w:rsidTr="00732A0A">
      <w:trPr>
        <w:trHeight w:val="266"/>
      </w:trPr>
      <w:tc>
        <w:tcPr>
          <w:tcW w:w="945" w:type="pct"/>
          <w:vMerge w:val="restart"/>
          <w:tcBorders>
            <w:bottom w:val="single" w:sz="12" w:space="0" w:color="0070C0"/>
          </w:tcBorders>
          <w:shd w:val="clear" w:color="auto" w:fill="auto"/>
          <w:vAlign w:val="center"/>
        </w:tcPr>
        <w:p w14:paraId="30E1B4F3" w14:textId="472EF27A" w:rsidR="00D4792F" w:rsidRPr="00AF5CEA" w:rsidRDefault="006C78EB" w:rsidP="00D4792F">
          <w:pPr>
            <w:pStyle w:val="Header"/>
            <w:rPr>
              <w:rFonts w:cs="Times New Roman"/>
              <w:b/>
              <w:sz w:val="20"/>
              <w:szCs w:val="20"/>
            </w:rPr>
          </w:pPr>
          <w:r>
            <w:rPr>
              <w:rFonts w:cs="Times New Roman"/>
              <w:sz w:val="20"/>
              <w:szCs w:val="20"/>
            </w:rPr>
            <w:t>ISSN 0011-748X</w:t>
          </w:r>
        </w:p>
      </w:tc>
      <w:tc>
        <w:tcPr>
          <w:tcW w:w="3112" w:type="pct"/>
          <w:shd w:val="clear" w:color="auto" w:fill="auto"/>
          <w:vAlign w:val="center"/>
        </w:tcPr>
        <w:p w14:paraId="5DE7A3EB" w14:textId="22CBC45D" w:rsidR="00D4792F" w:rsidRPr="00AF5CEA" w:rsidRDefault="006C78EB" w:rsidP="00D4792F">
          <w:pPr>
            <w:pStyle w:val="Header"/>
            <w:jc w:val="center"/>
            <w:rPr>
              <w:rFonts w:cs="Times New Roman"/>
              <w:sz w:val="20"/>
              <w:szCs w:val="20"/>
            </w:rPr>
          </w:pPr>
          <w:proofErr w:type="spellStart"/>
          <w:r w:rsidRPr="006C78EB">
            <w:rPr>
              <w:rFonts w:cs="Times New Roman"/>
              <w:sz w:val="22"/>
            </w:rPr>
            <w:t>Defence</w:t>
          </w:r>
          <w:proofErr w:type="spellEnd"/>
          <w:r w:rsidRPr="006C78EB">
            <w:rPr>
              <w:rFonts w:cs="Times New Roman"/>
              <w:sz w:val="22"/>
            </w:rPr>
            <w:t xml:space="preserve"> Science Journal</w:t>
          </w:r>
        </w:p>
      </w:tc>
      <w:tc>
        <w:tcPr>
          <w:tcW w:w="943" w:type="pct"/>
          <w:vMerge w:val="restart"/>
          <w:tcBorders>
            <w:bottom w:val="single" w:sz="12" w:space="0" w:color="0070C0"/>
          </w:tcBorders>
          <w:shd w:val="clear" w:color="auto" w:fill="auto"/>
          <w:vAlign w:val="center"/>
        </w:tcPr>
        <w:p w14:paraId="1A885FD1" w14:textId="2B7E7A70" w:rsidR="00D4792F" w:rsidRPr="00AF5CEA" w:rsidRDefault="00D4792F" w:rsidP="00D4792F">
          <w:pPr>
            <w:pStyle w:val="Header"/>
            <w:jc w:val="right"/>
            <w:rPr>
              <w:rFonts w:cs="Times New Roman"/>
              <w:sz w:val="20"/>
              <w:szCs w:val="20"/>
            </w:rPr>
          </w:pPr>
          <w:r w:rsidRPr="00AF5CEA">
            <w:rPr>
              <w:rFonts w:cs="Times New Roman"/>
              <w:b/>
              <w:sz w:val="20"/>
              <w:szCs w:val="20"/>
            </w:rPr>
            <w:fldChar w:fldCharType="begin"/>
          </w:r>
          <w:r w:rsidRPr="00AF5CEA">
            <w:rPr>
              <w:rFonts w:cs="Times New Roman"/>
              <w:b/>
              <w:sz w:val="20"/>
              <w:szCs w:val="20"/>
            </w:rPr>
            <w:instrText xml:space="preserve"> PAGE   \* MERGEFORMAT </w:instrText>
          </w:r>
          <w:r w:rsidRPr="00AF5CEA">
            <w:rPr>
              <w:rFonts w:cs="Times New Roman"/>
              <w:b/>
              <w:sz w:val="20"/>
              <w:szCs w:val="20"/>
            </w:rPr>
            <w:fldChar w:fldCharType="separate"/>
          </w:r>
          <w:r w:rsidR="006C78EB">
            <w:rPr>
              <w:rFonts w:cs="Times New Roman"/>
              <w:b/>
              <w:noProof/>
              <w:sz w:val="20"/>
              <w:szCs w:val="20"/>
            </w:rPr>
            <w:t>5</w:t>
          </w:r>
          <w:r w:rsidRPr="00AF5CEA">
            <w:rPr>
              <w:rFonts w:cs="Times New Roman"/>
              <w:b/>
              <w:noProof/>
              <w:sz w:val="20"/>
              <w:szCs w:val="20"/>
            </w:rPr>
            <w:fldChar w:fldCharType="end"/>
          </w:r>
        </w:p>
      </w:tc>
    </w:tr>
    <w:tr w:rsidR="00D4792F" w:rsidRPr="00AF5CEA" w14:paraId="6316CAAC" w14:textId="77777777" w:rsidTr="00A16516">
      <w:trPr>
        <w:trHeight w:val="281"/>
      </w:trPr>
      <w:tc>
        <w:tcPr>
          <w:tcW w:w="945" w:type="pct"/>
          <w:vMerge/>
          <w:tcBorders>
            <w:bottom w:val="single" w:sz="12" w:space="0" w:color="0070C0"/>
          </w:tcBorders>
          <w:shd w:val="clear" w:color="auto" w:fill="auto"/>
        </w:tcPr>
        <w:p w14:paraId="671368D4" w14:textId="77777777" w:rsidR="00D4792F" w:rsidRPr="00AF5CEA" w:rsidRDefault="00D4792F" w:rsidP="00D4792F">
          <w:pPr>
            <w:pStyle w:val="Header"/>
            <w:rPr>
              <w:rFonts w:cs="Times New Roman"/>
              <w:sz w:val="20"/>
              <w:szCs w:val="20"/>
            </w:rPr>
          </w:pPr>
        </w:p>
      </w:tc>
      <w:tc>
        <w:tcPr>
          <w:tcW w:w="3112" w:type="pct"/>
          <w:tcBorders>
            <w:bottom w:val="single" w:sz="12" w:space="0" w:color="0070C0"/>
          </w:tcBorders>
          <w:shd w:val="clear" w:color="auto" w:fill="auto"/>
          <w:vAlign w:val="center"/>
        </w:tcPr>
        <w:p w14:paraId="6EA98486" w14:textId="2CA9ECF3" w:rsidR="00D4792F" w:rsidRPr="00AF5CEA" w:rsidRDefault="000D6A99" w:rsidP="00254202">
          <w:pPr>
            <w:pStyle w:val="Header"/>
            <w:jc w:val="center"/>
            <w:rPr>
              <w:rFonts w:cs="Times New Roman"/>
              <w:iCs/>
              <w:sz w:val="20"/>
              <w:szCs w:val="20"/>
            </w:rPr>
          </w:pPr>
          <w:r w:rsidRPr="00AF5CEA">
            <w:rPr>
              <w:rFonts w:cs="Times New Roman"/>
              <w:iCs/>
              <w:sz w:val="20"/>
              <w:szCs w:val="20"/>
              <w:lang w:val="id-ID"/>
            </w:rPr>
            <w:t xml:space="preserve">Vol. </w:t>
          </w:r>
          <w:r w:rsidRPr="00AF5CEA">
            <w:rPr>
              <w:rFonts w:cs="Times New Roman"/>
              <w:iCs/>
              <w:sz w:val="20"/>
              <w:szCs w:val="20"/>
            </w:rPr>
            <w:t>2</w:t>
          </w:r>
          <w:r w:rsidR="00474725" w:rsidRPr="00AF5CEA">
            <w:rPr>
              <w:rFonts w:cs="Times New Roman"/>
              <w:iCs/>
              <w:sz w:val="20"/>
              <w:szCs w:val="20"/>
              <w:lang w:val="id-ID"/>
            </w:rPr>
            <w:t xml:space="preserve">, No. </w:t>
          </w:r>
          <w:r w:rsidRPr="00AF5CEA">
            <w:rPr>
              <w:rFonts w:cs="Times New Roman"/>
              <w:iCs/>
              <w:sz w:val="20"/>
              <w:szCs w:val="20"/>
            </w:rPr>
            <w:t>1</w:t>
          </w:r>
          <w:r w:rsidR="00D4792F" w:rsidRPr="00AF5CEA">
            <w:rPr>
              <w:rFonts w:cs="Times New Roman"/>
              <w:iCs/>
              <w:sz w:val="20"/>
              <w:szCs w:val="20"/>
              <w:lang w:val="id-ID"/>
            </w:rPr>
            <w:t xml:space="preserve">, </w:t>
          </w:r>
          <w:r w:rsidR="00254202" w:rsidRPr="00AF5CEA">
            <w:rPr>
              <w:rFonts w:cs="Times New Roman"/>
              <w:iCs/>
              <w:sz w:val="20"/>
              <w:szCs w:val="20"/>
              <w:lang w:val="id-ID"/>
            </w:rPr>
            <w:t>202</w:t>
          </w:r>
          <w:r w:rsidR="006C78EB">
            <w:rPr>
              <w:rFonts w:cs="Times New Roman"/>
              <w:iCs/>
              <w:sz w:val="20"/>
              <w:szCs w:val="20"/>
            </w:rPr>
            <w:t>5</w:t>
          </w:r>
          <w:r w:rsidR="00D4792F" w:rsidRPr="00AF5CEA">
            <w:rPr>
              <w:rFonts w:cs="Times New Roman"/>
              <w:iCs/>
              <w:sz w:val="20"/>
              <w:szCs w:val="20"/>
              <w:lang w:val="id-ID"/>
            </w:rPr>
            <w:t>, pp. 1-8</w:t>
          </w:r>
        </w:p>
      </w:tc>
      <w:tc>
        <w:tcPr>
          <w:tcW w:w="943" w:type="pct"/>
          <w:vMerge/>
          <w:tcBorders>
            <w:bottom w:val="single" w:sz="12" w:space="0" w:color="0070C0"/>
          </w:tcBorders>
          <w:shd w:val="clear" w:color="auto" w:fill="auto"/>
        </w:tcPr>
        <w:p w14:paraId="784DFE04" w14:textId="77777777" w:rsidR="00D4792F" w:rsidRPr="00AF5CEA" w:rsidRDefault="00D4792F" w:rsidP="00D4792F">
          <w:pPr>
            <w:pStyle w:val="Header"/>
            <w:jc w:val="right"/>
            <w:rPr>
              <w:rFonts w:cs="Times New Roman"/>
              <w:sz w:val="20"/>
              <w:szCs w:val="20"/>
            </w:rPr>
          </w:pPr>
        </w:p>
      </w:tc>
    </w:tr>
  </w:tbl>
  <w:p w14:paraId="7C6A25FC" w14:textId="77777777" w:rsidR="00BC4872" w:rsidRDefault="00666C07" w:rsidP="00577E5D">
    <w:pPr>
      <w:pBdr>
        <w:top w:val="nil"/>
        <w:left w:val="nil"/>
        <w:bottom w:val="nil"/>
        <w:right w:val="nil"/>
        <w:between w:val="nil"/>
      </w:pBdr>
      <w:tabs>
        <w:tab w:val="center" w:pos="4111"/>
        <w:tab w:val="right" w:pos="8789"/>
      </w:tabs>
      <w:spacing w:before="60" w:after="60" w:line="240" w:lineRule="auto"/>
      <w:rPr>
        <w:rFonts w:ascii="Cambria" w:eastAsia="Cambria" w:hAnsi="Cambria" w:cs="Cambria"/>
        <w:color w:val="000000"/>
        <w:sz w:val="18"/>
        <w:szCs w:val="18"/>
      </w:rPr>
    </w:pPr>
    <w:r>
      <w:rPr>
        <w:rFonts w:ascii="Cambria" w:eastAsia="Cambria" w:hAnsi="Cambria" w:cs="Cambria"/>
        <w:color w:val="000000"/>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717"/>
      <w:gridCol w:w="5866"/>
      <w:gridCol w:w="1421"/>
    </w:tblGrid>
    <w:tr w:rsidR="00003F45" w:rsidRPr="00642E35" w14:paraId="1541C30A" w14:textId="77777777" w:rsidTr="00732A0A">
      <w:trPr>
        <w:trHeight w:val="270"/>
      </w:trPr>
      <w:tc>
        <w:tcPr>
          <w:tcW w:w="990" w:type="dxa"/>
          <w:vMerge w:val="restart"/>
          <w:shd w:val="clear" w:color="auto" w:fill="auto"/>
          <w:vAlign w:val="center"/>
        </w:tcPr>
        <w:p w14:paraId="02355C48" w14:textId="4D21191B" w:rsidR="00003F45" w:rsidRPr="009B494B" w:rsidRDefault="008F61BC" w:rsidP="00F10B8A">
          <w:pPr>
            <w:pStyle w:val="Header"/>
            <w:jc w:val="center"/>
            <w:rPr>
              <w:rFonts w:ascii="Rockwell Condensed" w:hAnsi="Rockwell Condensed" w:cstheme="minorBidi"/>
              <w:color w:val="0070C0"/>
              <w:sz w:val="44"/>
              <w:szCs w:val="52"/>
            </w:rPr>
          </w:pPr>
          <w:r>
            <w:rPr>
              <w:rFonts w:ascii="Rockwell Condensed" w:hAnsi="Rockwell Condensed" w:cstheme="minorBidi"/>
              <w:color w:val="0070C0"/>
              <w:sz w:val="52"/>
              <w:szCs w:val="72"/>
            </w:rPr>
            <w:t>DEFENCE</w:t>
          </w:r>
        </w:p>
      </w:tc>
      <w:tc>
        <w:tcPr>
          <w:tcW w:w="6415" w:type="dxa"/>
          <w:shd w:val="clear" w:color="auto" w:fill="auto"/>
          <w:vAlign w:val="center"/>
        </w:tcPr>
        <w:p w14:paraId="5421E37D" w14:textId="48D16B80" w:rsidR="00003F45" w:rsidRPr="002C7730" w:rsidRDefault="008F61BC" w:rsidP="00003F45">
          <w:pPr>
            <w:pStyle w:val="Header"/>
            <w:jc w:val="center"/>
            <w:rPr>
              <w:rFonts w:asciiTheme="majorBidi" w:hAnsiTheme="majorBidi" w:cstheme="majorBidi"/>
              <w:sz w:val="20"/>
              <w:szCs w:val="20"/>
            </w:rPr>
          </w:pPr>
          <w:proofErr w:type="spellStart"/>
          <w:r w:rsidRPr="008F61BC">
            <w:rPr>
              <w:rFonts w:asciiTheme="majorBidi" w:hAnsiTheme="majorBidi" w:cstheme="majorBidi"/>
              <w:sz w:val="22"/>
            </w:rPr>
            <w:t>Defence</w:t>
          </w:r>
          <w:proofErr w:type="spellEnd"/>
          <w:r w:rsidRPr="008F61BC">
            <w:rPr>
              <w:rFonts w:asciiTheme="majorBidi" w:hAnsiTheme="majorBidi" w:cstheme="majorBidi"/>
              <w:sz w:val="22"/>
            </w:rPr>
            <w:t xml:space="preserve"> Science Journal</w:t>
          </w:r>
        </w:p>
      </w:tc>
      <w:tc>
        <w:tcPr>
          <w:tcW w:w="1383" w:type="dxa"/>
          <w:vMerge w:val="restart"/>
          <w:tcBorders>
            <w:bottom w:val="single" w:sz="12" w:space="0" w:color="0070C0"/>
          </w:tcBorders>
          <w:shd w:val="clear" w:color="auto" w:fill="auto"/>
          <w:vAlign w:val="center"/>
        </w:tcPr>
        <w:p w14:paraId="33210822" w14:textId="77777777" w:rsidR="00003F45" w:rsidRPr="00642E35" w:rsidRDefault="00003F45" w:rsidP="00F10B8A">
          <w:pPr>
            <w:pStyle w:val="Header"/>
            <w:jc w:val="right"/>
            <w:rPr>
              <w:rFonts w:ascii="Centaur" w:hAnsi="Centaur"/>
              <w:noProof/>
              <w:sz w:val="22"/>
              <w:lang w:val="id-ID" w:eastAsia="id-ID"/>
            </w:rPr>
          </w:pPr>
          <w:r w:rsidRPr="00642E35">
            <w:rPr>
              <w:rFonts w:ascii="Centaur" w:hAnsi="Centaur"/>
              <w:noProof/>
              <w:sz w:val="22"/>
            </w:rPr>
            <w:drawing>
              <wp:inline distT="0" distB="0" distL="0" distR="0" wp14:anchorId="7488F02F" wp14:editId="4473373B">
                <wp:extent cx="765620" cy="275623"/>
                <wp:effectExtent l="0" t="0" r="0" b="0"/>
                <wp:docPr id="20" name="Picture 20" descr="big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d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58" cy="278409"/>
                        </a:xfrm>
                        <a:prstGeom prst="rect">
                          <a:avLst/>
                        </a:prstGeom>
                        <a:noFill/>
                        <a:ln>
                          <a:noFill/>
                        </a:ln>
                      </pic:spPr>
                    </pic:pic>
                  </a:graphicData>
                </a:graphic>
              </wp:inline>
            </w:drawing>
          </w:r>
        </w:p>
      </w:tc>
    </w:tr>
    <w:tr w:rsidR="00003F45" w:rsidRPr="00642E35" w14:paraId="426E2E47" w14:textId="77777777" w:rsidTr="00977595">
      <w:trPr>
        <w:trHeight w:val="327"/>
      </w:trPr>
      <w:tc>
        <w:tcPr>
          <w:tcW w:w="990" w:type="dxa"/>
          <w:vMerge/>
          <w:shd w:val="clear" w:color="auto" w:fill="auto"/>
          <w:vAlign w:val="center"/>
        </w:tcPr>
        <w:p w14:paraId="16E42370" w14:textId="77777777" w:rsidR="00003F45" w:rsidRPr="00642E35" w:rsidRDefault="00003F45" w:rsidP="00D4792F">
          <w:pPr>
            <w:pStyle w:val="Header"/>
            <w:rPr>
              <w:rFonts w:ascii="Centaur" w:hAnsi="Centaur"/>
            </w:rPr>
          </w:pPr>
        </w:p>
      </w:tc>
      <w:tc>
        <w:tcPr>
          <w:tcW w:w="6415" w:type="dxa"/>
          <w:shd w:val="clear" w:color="auto" w:fill="auto"/>
          <w:vAlign w:val="center"/>
        </w:tcPr>
        <w:p w14:paraId="49303A22" w14:textId="2575D5F6" w:rsidR="00003F45" w:rsidRPr="00FA3637" w:rsidRDefault="003249AC" w:rsidP="008F61BC">
          <w:pPr>
            <w:pStyle w:val="Header"/>
            <w:jc w:val="center"/>
            <w:rPr>
              <w:rFonts w:asciiTheme="majorBidi" w:hAnsiTheme="majorBidi" w:cstheme="majorBidi"/>
              <w:sz w:val="20"/>
              <w:szCs w:val="20"/>
            </w:rPr>
          </w:pPr>
          <w:r w:rsidRPr="00FA3637">
            <w:rPr>
              <w:rFonts w:asciiTheme="majorBidi" w:hAnsiTheme="majorBidi" w:cstheme="majorBidi"/>
              <w:sz w:val="20"/>
              <w:szCs w:val="20"/>
            </w:rPr>
            <w:t>Vol. 2, No. 1</w:t>
          </w:r>
          <w:r w:rsidR="00003F45" w:rsidRPr="00FA3637">
            <w:rPr>
              <w:rFonts w:asciiTheme="majorBidi" w:hAnsiTheme="majorBidi" w:cstheme="majorBidi"/>
              <w:sz w:val="20"/>
              <w:szCs w:val="20"/>
            </w:rPr>
            <w:t>, 202</w:t>
          </w:r>
          <w:r w:rsidR="008F61BC">
            <w:rPr>
              <w:rFonts w:asciiTheme="majorBidi" w:hAnsiTheme="majorBidi" w:cstheme="majorBidi"/>
              <w:sz w:val="20"/>
              <w:szCs w:val="20"/>
            </w:rPr>
            <w:t>5</w:t>
          </w:r>
          <w:r w:rsidR="00003F45" w:rsidRPr="00FA3637">
            <w:rPr>
              <w:rFonts w:asciiTheme="majorBidi" w:hAnsiTheme="majorBidi" w:cstheme="majorBidi"/>
              <w:sz w:val="20"/>
              <w:szCs w:val="20"/>
            </w:rPr>
            <w:t>, pp. 1-8</w:t>
          </w:r>
        </w:p>
        <w:p w14:paraId="5A32F7E7" w14:textId="3E09E2A4" w:rsidR="00003F45" w:rsidRPr="00FA3637" w:rsidRDefault="008F61BC" w:rsidP="00003F45">
          <w:pPr>
            <w:pStyle w:val="Header"/>
            <w:jc w:val="center"/>
            <w:rPr>
              <w:rFonts w:asciiTheme="majorBidi" w:hAnsiTheme="majorBidi" w:cstheme="majorBidi"/>
              <w:sz w:val="20"/>
              <w:szCs w:val="20"/>
            </w:rPr>
          </w:pPr>
          <w:r>
            <w:rPr>
              <w:rFonts w:asciiTheme="majorBidi" w:hAnsiTheme="majorBidi" w:cstheme="majorBidi"/>
              <w:sz w:val="20"/>
              <w:szCs w:val="20"/>
            </w:rPr>
            <w:t>ISSN 0011-748X</w:t>
          </w:r>
        </w:p>
      </w:tc>
      <w:tc>
        <w:tcPr>
          <w:tcW w:w="1383" w:type="dxa"/>
          <w:vMerge/>
          <w:tcBorders>
            <w:bottom w:val="single" w:sz="12" w:space="0" w:color="0070C0"/>
          </w:tcBorders>
          <w:shd w:val="clear" w:color="auto" w:fill="auto"/>
          <w:vAlign w:val="bottom"/>
        </w:tcPr>
        <w:p w14:paraId="705D32AE" w14:textId="77777777" w:rsidR="00003F45" w:rsidRPr="00642E35" w:rsidRDefault="00003F45" w:rsidP="00D4792F">
          <w:pPr>
            <w:pStyle w:val="Header"/>
            <w:jc w:val="center"/>
            <w:rPr>
              <w:rFonts w:ascii="Cambria" w:hAnsi="Cambria"/>
              <w:noProof/>
              <w:sz w:val="14"/>
              <w:szCs w:val="16"/>
              <w:lang w:val="id-ID" w:eastAsia="id-ID"/>
            </w:rPr>
          </w:pPr>
        </w:p>
      </w:tc>
    </w:tr>
    <w:tr w:rsidR="00003F45" w:rsidRPr="00642E35" w14:paraId="51AC77E7" w14:textId="77777777" w:rsidTr="00003F45">
      <w:trPr>
        <w:trHeight w:val="215"/>
      </w:trPr>
      <w:tc>
        <w:tcPr>
          <w:tcW w:w="990" w:type="dxa"/>
          <w:vMerge/>
          <w:tcBorders>
            <w:bottom w:val="single" w:sz="12" w:space="0" w:color="0070C0"/>
          </w:tcBorders>
          <w:shd w:val="clear" w:color="auto" w:fill="auto"/>
          <w:vAlign w:val="center"/>
        </w:tcPr>
        <w:p w14:paraId="17F23762" w14:textId="77777777" w:rsidR="00003F45" w:rsidRPr="00746482" w:rsidRDefault="00003F45" w:rsidP="00D4792F">
          <w:pPr>
            <w:pStyle w:val="Header"/>
            <w:spacing w:after="40"/>
            <w:rPr>
              <w:rFonts w:ascii="Book Antiqua" w:hAnsi="Book Antiqua"/>
            </w:rPr>
          </w:pPr>
        </w:p>
      </w:tc>
      <w:tc>
        <w:tcPr>
          <w:tcW w:w="6415" w:type="dxa"/>
          <w:tcBorders>
            <w:bottom w:val="single" w:sz="12" w:space="0" w:color="0070C0"/>
          </w:tcBorders>
          <w:shd w:val="clear" w:color="auto" w:fill="auto"/>
          <w:vAlign w:val="center"/>
        </w:tcPr>
        <w:p w14:paraId="4243590F" w14:textId="63079A45" w:rsidR="00003F45" w:rsidRPr="006B515A" w:rsidRDefault="008F61BC" w:rsidP="00003F45">
          <w:pPr>
            <w:pStyle w:val="Header"/>
            <w:spacing w:after="40"/>
            <w:jc w:val="center"/>
            <w:rPr>
              <w:rFonts w:asciiTheme="majorBidi" w:hAnsiTheme="majorBidi" w:cstheme="majorBidi"/>
              <w:sz w:val="20"/>
              <w:szCs w:val="20"/>
            </w:rPr>
          </w:pPr>
          <w:hyperlink r:id="rId2" w:history="1">
            <w:r w:rsidRPr="008A61EB">
              <w:rPr>
                <w:rStyle w:val="Hyperlink"/>
              </w:rPr>
              <w:t>https://www.defence-science-journal-issn0011-748x-india.com</w:t>
            </w:r>
          </w:hyperlink>
          <w:r>
            <w:t xml:space="preserve"> </w:t>
          </w:r>
        </w:p>
      </w:tc>
      <w:tc>
        <w:tcPr>
          <w:tcW w:w="1383" w:type="dxa"/>
          <w:vMerge/>
          <w:tcBorders>
            <w:bottom w:val="single" w:sz="12" w:space="0" w:color="0070C0"/>
          </w:tcBorders>
          <w:shd w:val="clear" w:color="auto" w:fill="auto"/>
          <w:vAlign w:val="bottom"/>
        </w:tcPr>
        <w:p w14:paraId="2CBC5F9B" w14:textId="77777777" w:rsidR="00003F45" w:rsidRPr="00642E35" w:rsidRDefault="00003F45" w:rsidP="00D4792F">
          <w:pPr>
            <w:pStyle w:val="Header"/>
            <w:jc w:val="center"/>
            <w:rPr>
              <w:rFonts w:ascii="Cambria" w:hAnsi="Cambria"/>
              <w:noProof/>
              <w:sz w:val="14"/>
              <w:szCs w:val="16"/>
              <w:lang w:val="id-ID" w:eastAsia="id-ID"/>
            </w:rPr>
          </w:pPr>
        </w:p>
      </w:tc>
    </w:tr>
  </w:tbl>
  <w:p w14:paraId="6080B467" w14:textId="77777777" w:rsidR="00BC4872" w:rsidRPr="008E6483" w:rsidRDefault="00BC4872" w:rsidP="00577E5D">
    <w:pPr>
      <w:pBdr>
        <w:top w:val="nil"/>
        <w:left w:val="nil"/>
        <w:bottom w:val="nil"/>
        <w:right w:val="nil"/>
        <w:between w:val="nil"/>
      </w:pBdr>
      <w:tabs>
        <w:tab w:val="center" w:pos="4111"/>
        <w:tab w:val="right" w:pos="8789"/>
      </w:tabs>
      <w:spacing w:before="60" w:after="60" w:line="240" w:lineRule="auto"/>
      <w:rPr>
        <w:rFonts w:ascii="Centaur" w:eastAsia="Rosarivo" w:hAnsi="Centaur" w:cstheme="majorBidi"/>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8733A"/>
    <w:multiLevelType w:val="multilevel"/>
    <w:tmpl w:val="16483E52"/>
    <w:lvl w:ilvl="0">
      <w:start w:val="1"/>
      <w:numFmt w:val="decimal"/>
      <w:suff w:val="space"/>
      <w:lvlText w:val="Table %1. "/>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
    <w:nsid w:val="148E404F"/>
    <w:multiLevelType w:val="multilevel"/>
    <w:tmpl w:val="E5801D70"/>
    <w:lvl w:ilvl="0">
      <w:start w:val="1"/>
      <w:numFmt w:val="decimal"/>
      <w:suff w:val="space"/>
      <w:lvlText w:val="Fig. %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31E61463"/>
    <w:multiLevelType w:val="multilevel"/>
    <w:tmpl w:val="708C0F48"/>
    <w:lvl w:ilvl="0">
      <w:start w:val="1"/>
      <w:numFmt w:val="decimal"/>
      <w:lvlText w:val="%1."/>
      <w:lvlJc w:val="left"/>
      <w:pPr>
        <w:ind w:left="360" w:hanging="360"/>
      </w:pPr>
      <w:rPr>
        <w:rFonts w:ascii="Cambria" w:hAnsi="Cambria" w:cs="Cambria" w:hint="default"/>
        <w:b/>
        <w:i w:val="0"/>
        <w:caps w:val="0"/>
        <w:strike w:val="0"/>
        <w:dstrike w:val="0"/>
        <w:vanish w:val="0"/>
        <w:sz w:val="24"/>
        <w:u w:val="none"/>
        <w:vertAlign w:val="baseline"/>
      </w:rPr>
    </w:lvl>
    <w:lvl w:ilvl="1">
      <w:start w:val="1"/>
      <w:numFmt w:val="decimal"/>
      <w:lvlText w:val="%1.%2."/>
      <w:lvlJc w:val="left"/>
      <w:pPr>
        <w:ind w:left="360" w:hanging="360"/>
      </w:pPr>
      <w:rPr>
        <w:rFonts w:ascii="Cambria" w:hAnsi="Cambria" w:cs="Cambria" w:hint="default"/>
        <w:b/>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7266846"/>
    <w:multiLevelType w:val="hybridMultilevel"/>
    <w:tmpl w:val="B3B2450E"/>
    <w:lvl w:ilvl="0" w:tplc="A02C47B4">
      <w:start w:val="1"/>
      <w:numFmt w:val="decimal"/>
      <w:pStyle w:val="references"/>
      <w:lvlText w:val="[%1]"/>
      <w:lvlJc w:val="left"/>
      <w:pPr>
        <w:ind w:left="1077" w:hanging="360"/>
      </w:pPr>
      <w:rPr>
        <w:rFonts w:hint="default"/>
        <w:sz w:val="20"/>
        <w:szCs w:val="20"/>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4">
    <w:nsid w:val="37660336"/>
    <w:multiLevelType w:val="hybridMultilevel"/>
    <w:tmpl w:val="78D27160"/>
    <w:lvl w:ilvl="0" w:tplc="FEF4713C">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261C9B"/>
    <w:multiLevelType w:val="multilevel"/>
    <w:tmpl w:val="4FAE378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47931F15"/>
    <w:multiLevelType w:val="multilevel"/>
    <w:tmpl w:val="A766A4E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caps w:val="0"/>
        <w:strike w:val="0"/>
        <w:dstrike w:val="0"/>
        <w:vanish w:val="0"/>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2CA544A"/>
    <w:multiLevelType w:val="singleLevel"/>
    <w:tmpl w:val="445292AE"/>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nsid w:val="54057BBF"/>
    <w:multiLevelType w:val="multilevel"/>
    <w:tmpl w:val="45B8265A"/>
    <w:lvl w:ilvl="0">
      <w:start w:val="1"/>
      <w:numFmt w:val="decimal"/>
      <w:pStyle w:val="tablefootnote"/>
      <w:lvlText w:val="3.%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654259D"/>
    <w:multiLevelType w:val="multilevel"/>
    <w:tmpl w:val="895AAB1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8DD625A"/>
    <w:multiLevelType w:val="multilevel"/>
    <w:tmpl w:val="B9B4E1DA"/>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915307B"/>
    <w:multiLevelType w:val="multilevel"/>
    <w:tmpl w:val="40B02926"/>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pStyle w:val="Heading4"/>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12">
    <w:nsid w:val="5F9F1971"/>
    <w:multiLevelType w:val="hybridMultilevel"/>
    <w:tmpl w:val="DAD0FF58"/>
    <w:lvl w:ilvl="0" w:tplc="D2522C5A">
      <w:start w:val="1"/>
      <w:numFmt w:val="upp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3">
    <w:nsid w:val="603A68E1"/>
    <w:multiLevelType w:val="multilevel"/>
    <w:tmpl w:val="7C4876FA"/>
    <w:lvl w:ilvl="0">
      <w:start w:val="1"/>
      <w:numFmt w:val="decimal"/>
      <w:lvlText w:val="%1."/>
      <w:lvlJc w:val="left"/>
      <w:pPr>
        <w:ind w:left="360" w:hanging="360"/>
      </w:pPr>
      <w:rPr>
        <w:smallCaps w:val="0"/>
        <w:strike w:val="0"/>
        <w:color w:val="000000"/>
        <w:sz w:val="24"/>
        <w:szCs w:val="24"/>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14">
    <w:nsid w:val="64637827"/>
    <w:multiLevelType w:val="hybridMultilevel"/>
    <w:tmpl w:val="703C0EFA"/>
    <w:lvl w:ilvl="0" w:tplc="DE063496">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02C58"/>
    <w:multiLevelType w:val="hybridMultilevel"/>
    <w:tmpl w:val="1D5EDFAA"/>
    <w:lvl w:ilvl="0" w:tplc="2F589A7E">
      <w:start w:val="1"/>
      <w:numFmt w:val="decimal"/>
      <w:pStyle w:val="figurecaption"/>
      <w:suff w:val="space"/>
      <w:lvlText w:val="Fig. %1."/>
      <w:lvlJc w:val="left"/>
      <w:pPr>
        <w:ind w:left="360" w:hanging="360"/>
      </w:pPr>
      <w:rPr>
        <w:rFonts w:ascii="Times New Roman" w:hAnsi="Times New Roman"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CD32DA8"/>
    <w:multiLevelType w:val="singleLevel"/>
    <w:tmpl w:val="86C6D1A8"/>
    <w:lvl w:ilvl="0">
      <w:start w:val="1"/>
      <w:numFmt w:val="decimal"/>
      <w:pStyle w:val="tablehead"/>
      <w:suff w:val="space"/>
      <w:lvlText w:val="Table %1. "/>
      <w:lvlJc w:val="left"/>
      <w:pPr>
        <w:ind w:left="360" w:hanging="360"/>
      </w:pPr>
      <w:rPr>
        <w:rFonts w:asciiTheme="majorBidi" w:hAnsiTheme="majorBidi" w:cstheme="majorBidi" w:hint="default"/>
        <w:b/>
        <w:bCs w:val="0"/>
        <w:i w:val="0"/>
        <w:iCs w:val="0"/>
        <w:caps w:val="0"/>
        <w:strike w:val="0"/>
        <w:dstrike w:val="0"/>
        <w:vanish w:val="0"/>
        <w:color w:val="000000"/>
        <w:sz w:val="20"/>
        <w:szCs w:val="16"/>
        <w:vertAlign w:val="baseline"/>
      </w:rPr>
    </w:lvl>
  </w:abstractNum>
  <w:abstractNum w:abstractNumId="17">
    <w:nsid w:val="6EDE785E"/>
    <w:multiLevelType w:val="multilevel"/>
    <w:tmpl w:val="FC165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74C73C92"/>
    <w:multiLevelType w:val="hybridMultilevel"/>
    <w:tmpl w:val="2856B8C6"/>
    <w:lvl w:ilvl="0" w:tplc="F9E44B00">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0"/>
  </w:num>
  <w:num w:numId="3">
    <w:abstractNumId w:val="11"/>
  </w:num>
  <w:num w:numId="4">
    <w:abstractNumId w:val="6"/>
  </w:num>
  <w:num w:numId="5">
    <w:abstractNumId w:val="2"/>
  </w:num>
  <w:num w:numId="6">
    <w:abstractNumId w:val="8"/>
  </w:num>
  <w:num w:numId="7">
    <w:abstractNumId w:val="10"/>
  </w:num>
  <w:num w:numId="8">
    <w:abstractNumId w:val="1"/>
  </w:num>
  <w:num w:numId="9">
    <w:abstractNumId w:val="13"/>
  </w:num>
  <w:num w:numId="10">
    <w:abstractNumId w:val="17"/>
  </w:num>
  <w:num w:numId="11">
    <w:abstractNumId w:val="18"/>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5"/>
  </w:num>
  <w:num w:numId="15">
    <w:abstractNumId w:val="14"/>
  </w:num>
  <w:num w:numId="16">
    <w:abstractNumId w:val="1"/>
  </w:num>
  <w:num w:numId="17">
    <w:abstractNumId w:val="1"/>
  </w:num>
  <w:num w:numId="18">
    <w:abstractNumId w:val="4"/>
  </w:num>
  <w:num w:numId="19">
    <w:abstractNumId w:val="7"/>
  </w:num>
  <w:num w:numId="20">
    <w:abstractNumId w:val="16"/>
  </w:num>
  <w:num w:numId="21">
    <w:abstractNumId w:val="9"/>
  </w:num>
  <w:num w:numId="22">
    <w:abstractNumId w:val="6"/>
  </w:num>
  <w:num w:numId="23">
    <w:abstractNumId w:val="6"/>
  </w:num>
  <w:num w:numId="24">
    <w:abstractNumId w:val="6"/>
  </w:num>
  <w:num w:numId="25">
    <w:abstractNumId w:val="9"/>
  </w:num>
  <w:num w:numId="26">
    <w:abstractNumId w:val="9"/>
  </w:num>
  <w:num w:numId="27">
    <w:abstractNumId w:val="9"/>
  </w:num>
  <w:num w:numId="28">
    <w:abstractNumId w:val="3"/>
  </w:num>
  <w:num w:numId="29">
    <w:abstractNumId w:val="12"/>
  </w:num>
  <w:num w:numId="30">
    <w:abstractNumId w:val="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xNrMwsDAxMjYwszRT0lEKTi0uzszPAykwtqwFAC0KdH0tAAAA"/>
  </w:docVars>
  <w:rsids>
    <w:rsidRoot w:val="00BC4872"/>
    <w:rsid w:val="00003F45"/>
    <w:rsid w:val="00006DC9"/>
    <w:rsid w:val="00011309"/>
    <w:rsid w:val="000135B2"/>
    <w:rsid w:val="00021C0D"/>
    <w:rsid w:val="00024D05"/>
    <w:rsid w:val="00025A61"/>
    <w:rsid w:val="00027F0E"/>
    <w:rsid w:val="00027F75"/>
    <w:rsid w:val="00031087"/>
    <w:rsid w:val="00043BC6"/>
    <w:rsid w:val="00047533"/>
    <w:rsid w:val="00047612"/>
    <w:rsid w:val="00054229"/>
    <w:rsid w:val="00061B1A"/>
    <w:rsid w:val="00071113"/>
    <w:rsid w:val="000738CF"/>
    <w:rsid w:val="00084091"/>
    <w:rsid w:val="00094A86"/>
    <w:rsid w:val="000C11AE"/>
    <w:rsid w:val="000C2AA3"/>
    <w:rsid w:val="000D6A99"/>
    <w:rsid w:val="000D7C84"/>
    <w:rsid w:val="000E5AE3"/>
    <w:rsid w:val="000E7C40"/>
    <w:rsid w:val="000F0447"/>
    <w:rsid w:val="000F0D66"/>
    <w:rsid w:val="00106C7A"/>
    <w:rsid w:val="00110176"/>
    <w:rsid w:val="001114D3"/>
    <w:rsid w:val="00123DA1"/>
    <w:rsid w:val="00130F2A"/>
    <w:rsid w:val="00156985"/>
    <w:rsid w:val="0016444D"/>
    <w:rsid w:val="001662BC"/>
    <w:rsid w:val="00170B7E"/>
    <w:rsid w:val="001730DB"/>
    <w:rsid w:val="0017657B"/>
    <w:rsid w:val="00180A43"/>
    <w:rsid w:val="001869A9"/>
    <w:rsid w:val="0019025B"/>
    <w:rsid w:val="0019041E"/>
    <w:rsid w:val="001A6995"/>
    <w:rsid w:val="001B2367"/>
    <w:rsid w:val="001D4F31"/>
    <w:rsid w:val="001E2128"/>
    <w:rsid w:val="001F5BAC"/>
    <w:rsid w:val="0021060E"/>
    <w:rsid w:val="00233D2B"/>
    <w:rsid w:val="00235869"/>
    <w:rsid w:val="00237CAD"/>
    <w:rsid w:val="0024645C"/>
    <w:rsid w:val="00251E06"/>
    <w:rsid w:val="002520FA"/>
    <w:rsid w:val="00254202"/>
    <w:rsid w:val="002558CC"/>
    <w:rsid w:val="00263C26"/>
    <w:rsid w:val="00271913"/>
    <w:rsid w:val="002A5404"/>
    <w:rsid w:val="002C0181"/>
    <w:rsid w:val="002C7730"/>
    <w:rsid w:val="002D5224"/>
    <w:rsid w:val="002F322E"/>
    <w:rsid w:val="00321A93"/>
    <w:rsid w:val="003249AC"/>
    <w:rsid w:val="003711EF"/>
    <w:rsid w:val="003762E2"/>
    <w:rsid w:val="003A7E41"/>
    <w:rsid w:val="003B199A"/>
    <w:rsid w:val="003B3AFC"/>
    <w:rsid w:val="003F7B89"/>
    <w:rsid w:val="00400E38"/>
    <w:rsid w:val="0040513D"/>
    <w:rsid w:val="00410351"/>
    <w:rsid w:val="004131AC"/>
    <w:rsid w:val="004154B9"/>
    <w:rsid w:val="0042488F"/>
    <w:rsid w:val="00426B08"/>
    <w:rsid w:val="004364F1"/>
    <w:rsid w:val="0044148D"/>
    <w:rsid w:val="00447A66"/>
    <w:rsid w:val="00456E41"/>
    <w:rsid w:val="004609C4"/>
    <w:rsid w:val="00462E20"/>
    <w:rsid w:val="004737F5"/>
    <w:rsid w:val="00474725"/>
    <w:rsid w:val="00477805"/>
    <w:rsid w:val="00483013"/>
    <w:rsid w:val="0048770A"/>
    <w:rsid w:val="00490AA7"/>
    <w:rsid w:val="00493154"/>
    <w:rsid w:val="004958E3"/>
    <w:rsid w:val="004A368E"/>
    <w:rsid w:val="004B2DB4"/>
    <w:rsid w:val="004C4BB1"/>
    <w:rsid w:val="004D01FC"/>
    <w:rsid w:val="004D0299"/>
    <w:rsid w:val="004D25A4"/>
    <w:rsid w:val="004D48C9"/>
    <w:rsid w:val="004D5E70"/>
    <w:rsid w:val="004E6296"/>
    <w:rsid w:val="004F200B"/>
    <w:rsid w:val="005011AC"/>
    <w:rsid w:val="00501513"/>
    <w:rsid w:val="0050190C"/>
    <w:rsid w:val="00503045"/>
    <w:rsid w:val="005074B1"/>
    <w:rsid w:val="00507EA4"/>
    <w:rsid w:val="00513D93"/>
    <w:rsid w:val="00517B40"/>
    <w:rsid w:val="00520BB9"/>
    <w:rsid w:val="00535898"/>
    <w:rsid w:val="00535D08"/>
    <w:rsid w:val="00544B2E"/>
    <w:rsid w:val="005512F9"/>
    <w:rsid w:val="00577E5D"/>
    <w:rsid w:val="00580410"/>
    <w:rsid w:val="00584303"/>
    <w:rsid w:val="00592C0D"/>
    <w:rsid w:val="005A1371"/>
    <w:rsid w:val="005A5D61"/>
    <w:rsid w:val="005B1122"/>
    <w:rsid w:val="005B3EF3"/>
    <w:rsid w:val="005D0631"/>
    <w:rsid w:val="005D5C49"/>
    <w:rsid w:val="005E2088"/>
    <w:rsid w:val="005E6A52"/>
    <w:rsid w:val="005F6343"/>
    <w:rsid w:val="006154AE"/>
    <w:rsid w:val="00616AC9"/>
    <w:rsid w:val="006247A6"/>
    <w:rsid w:val="006353F7"/>
    <w:rsid w:val="0064038C"/>
    <w:rsid w:val="006415A1"/>
    <w:rsid w:val="00666C07"/>
    <w:rsid w:val="0067630E"/>
    <w:rsid w:val="0069635A"/>
    <w:rsid w:val="006B515A"/>
    <w:rsid w:val="006B68D1"/>
    <w:rsid w:val="006C6FC5"/>
    <w:rsid w:val="006C78EB"/>
    <w:rsid w:val="006D1864"/>
    <w:rsid w:val="00707B51"/>
    <w:rsid w:val="00724019"/>
    <w:rsid w:val="00724C9F"/>
    <w:rsid w:val="0073208B"/>
    <w:rsid w:val="00732A0A"/>
    <w:rsid w:val="0073305B"/>
    <w:rsid w:val="00735F8C"/>
    <w:rsid w:val="007364F4"/>
    <w:rsid w:val="00747DE8"/>
    <w:rsid w:val="00755331"/>
    <w:rsid w:val="00775E42"/>
    <w:rsid w:val="007802C9"/>
    <w:rsid w:val="00780482"/>
    <w:rsid w:val="0078149D"/>
    <w:rsid w:val="00787610"/>
    <w:rsid w:val="007901B0"/>
    <w:rsid w:val="007A38C3"/>
    <w:rsid w:val="007A66DF"/>
    <w:rsid w:val="007B35D4"/>
    <w:rsid w:val="007C49EE"/>
    <w:rsid w:val="007D065B"/>
    <w:rsid w:val="007D0D0F"/>
    <w:rsid w:val="007D17C0"/>
    <w:rsid w:val="007E1472"/>
    <w:rsid w:val="007F04D0"/>
    <w:rsid w:val="007F0F83"/>
    <w:rsid w:val="007F29DC"/>
    <w:rsid w:val="00802BF4"/>
    <w:rsid w:val="008075E5"/>
    <w:rsid w:val="00807D18"/>
    <w:rsid w:val="0081083B"/>
    <w:rsid w:val="00811564"/>
    <w:rsid w:val="00811842"/>
    <w:rsid w:val="00815E9A"/>
    <w:rsid w:val="008213E2"/>
    <w:rsid w:val="008247F7"/>
    <w:rsid w:val="0083454D"/>
    <w:rsid w:val="00853560"/>
    <w:rsid w:val="00872D1F"/>
    <w:rsid w:val="0087344A"/>
    <w:rsid w:val="00877095"/>
    <w:rsid w:val="008800C1"/>
    <w:rsid w:val="008802DC"/>
    <w:rsid w:val="00882F35"/>
    <w:rsid w:val="00883359"/>
    <w:rsid w:val="00883B09"/>
    <w:rsid w:val="00892657"/>
    <w:rsid w:val="00897072"/>
    <w:rsid w:val="008A4CFF"/>
    <w:rsid w:val="008B095F"/>
    <w:rsid w:val="008B3A5C"/>
    <w:rsid w:val="008C0F2C"/>
    <w:rsid w:val="008C2311"/>
    <w:rsid w:val="008C663C"/>
    <w:rsid w:val="008D4A0D"/>
    <w:rsid w:val="008E6483"/>
    <w:rsid w:val="008E65E5"/>
    <w:rsid w:val="008E674C"/>
    <w:rsid w:val="008E6A5C"/>
    <w:rsid w:val="008F3DF2"/>
    <w:rsid w:val="008F61BC"/>
    <w:rsid w:val="0090332A"/>
    <w:rsid w:val="00913D58"/>
    <w:rsid w:val="009440A6"/>
    <w:rsid w:val="0095208C"/>
    <w:rsid w:val="00954B57"/>
    <w:rsid w:val="00957911"/>
    <w:rsid w:val="00960A22"/>
    <w:rsid w:val="00962B77"/>
    <w:rsid w:val="0097194E"/>
    <w:rsid w:val="00977595"/>
    <w:rsid w:val="009A2521"/>
    <w:rsid w:val="009B07ED"/>
    <w:rsid w:val="009B1768"/>
    <w:rsid w:val="009B1D03"/>
    <w:rsid w:val="009C7982"/>
    <w:rsid w:val="009D5501"/>
    <w:rsid w:val="009F1987"/>
    <w:rsid w:val="009F2628"/>
    <w:rsid w:val="009F2656"/>
    <w:rsid w:val="00A041E4"/>
    <w:rsid w:val="00A070AE"/>
    <w:rsid w:val="00A111BD"/>
    <w:rsid w:val="00A16516"/>
    <w:rsid w:val="00A16982"/>
    <w:rsid w:val="00A22D31"/>
    <w:rsid w:val="00A27863"/>
    <w:rsid w:val="00A321BC"/>
    <w:rsid w:val="00A37332"/>
    <w:rsid w:val="00A425D8"/>
    <w:rsid w:val="00A45714"/>
    <w:rsid w:val="00A644B9"/>
    <w:rsid w:val="00A831CF"/>
    <w:rsid w:val="00A87F77"/>
    <w:rsid w:val="00AA24DA"/>
    <w:rsid w:val="00AB243A"/>
    <w:rsid w:val="00AB2644"/>
    <w:rsid w:val="00AB3D6F"/>
    <w:rsid w:val="00AB6045"/>
    <w:rsid w:val="00AC010D"/>
    <w:rsid w:val="00AC3886"/>
    <w:rsid w:val="00AD0FDE"/>
    <w:rsid w:val="00AD61C4"/>
    <w:rsid w:val="00AD6FFA"/>
    <w:rsid w:val="00AD7729"/>
    <w:rsid w:val="00AD7EED"/>
    <w:rsid w:val="00AE10E8"/>
    <w:rsid w:val="00AE1FA6"/>
    <w:rsid w:val="00AE3E16"/>
    <w:rsid w:val="00AE6898"/>
    <w:rsid w:val="00AF3E70"/>
    <w:rsid w:val="00AF5CEA"/>
    <w:rsid w:val="00AF7AA4"/>
    <w:rsid w:val="00B1085C"/>
    <w:rsid w:val="00B16E89"/>
    <w:rsid w:val="00B179C6"/>
    <w:rsid w:val="00B22ADD"/>
    <w:rsid w:val="00B2487B"/>
    <w:rsid w:val="00B24BE5"/>
    <w:rsid w:val="00B33B0F"/>
    <w:rsid w:val="00B528B6"/>
    <w:rsid w:val="00B57A5A"/>
    <w:rsid w:val="00B6027E"/>
    <w:rsid w:val="00B657A0"/>
    <w:rsid w:val="00B74D65"/>
    <w:rsid w:val="00B846F6"/>
    <w:rsid w:val="00BA03D1"/>
    <w:rsid w:val="00BA5C25"/>
    <w:rsid w:val="00BA5F21"/>
    <w:rsid w:val="00BB20B0"/>
    <w:rsid w:val="00BB7F71"/>
    <w:rsid w:val="00BC4872"/>
    <w:rsid w:val="00BF62C8"/>
    <w:rsid w:val="00C01921"/>
    <w:rsid w:val="00C11DDE"/>
    <w:rsid w:val="00C2212B"/>
    <w:rsid w:val="00C30616"/>
    <w:rsid w:val="00C30A1E"/>
    <w:rsid w:val="00C3226D"/>
    <w:rsid w:val="00C36AF2"/>
    <w:rsid w:val="00C44E51"/>
    <w:rsid w:val="00C50EE4"/>
    <w:rsid w:val="00C540E1"/>
    <w:rsid w:val="00C569BB"/>
    <w:rsid w:val="00C602B4"/>
    <w:rsid w:val="00C63145"/>
    <w:rsid w:val="00C678DD"/>
    <w:rsid w:val="00C74785"/>
    <w:rsid w:val="00C81A93"/>
    <w:rsid w:val="00C944D7"/>
    <w:rsid w:val="00C94675"/>
    <w:rsid w:val="00C95AF8"/>
    <w:rsid w:val="00C9631A"/>
    <w:rsid w:val="00CA06AF"/>
    <w:rsid w:val="00CA52E4"/>
    <w:rsid w:val="00CA5AFA"/>
    <w:rsid w:val="00CB2826"/>
    <w:rsid w:val="00CB2E12"/>
    <w:rsid w:val="00CB3CEF"/>
    <w:rsid w:val="00CB4A06"/>
    <w:rsid w:val="00CC1B5B"/>
    <w:rsid w:val="00CE4E12"/>
    <w:rsid w:val="00CE5752"/>
    <w:rsid w:val="00CE7E32"/>
    <w:rsid w:val="00CF4DAC"/>
    <w:rsid w:val="00D06D64"/>
    <w:rsid w:val="00D12BE6"/>
    <w:rsid w:val="00D13A89"/>
    <w:rsid w:val="00D32D4D"/>
    <w:rsid w:val="00D33F46"/>
    <w:rsid w:val="00D4792F"/>
    <w:rsid w:val="00D549E4"/>
    <w:rsid w:val="00D56F8A"/>
    <w:rsid w:val="00D66A42"/>
    <w:rsid w:val="00D73AEC"/>
    <w:rsid w:val="00D73DA8"/>
    <w:rsid w:val="00D8159C"/>
    <w:rsid w:val="00D83315"/>
    <w:rsid w:val="00D84005"/>
    <w:rsid w:val="00D9545B"/>
    <w:rsid w:val="00DA1A1F"/>
    <w:rsid w:val="00DA22F0"/>
    <w:rsid w:val="00DB3F4A"/>
    <w:rsid w:val="00DC4658"/>
    <w:rsid w:val="00DC46B3"/>
    <w:rsid w:val="00DC7EEA"/>
    <w:rsid w:val="00DD0759"/>
    <w:rsid w:val="00DE3653"/>
    <w:rsid w:val="00DE45F3"/>
    <w:rsid w:val="00DE572E"/>
    <w:rsid w:val="00DE6B2B"/>
    <w:rsid w:val="00DE7CEA"/>
    <w:rsid w:val="00DF14A0"/>
    <w:rsid w:val="00DF324A"/>
    <w:rsid w:val="00DF432F"/>
    <w:rsid w:val="00E0258A"/>
    <w:rsid w:val="00E1175A"/>
    <w:rsid w:val="00E26AF8"/>
    <w:rsid w:val="00E3484A"/>
    <w:rsid w:val="00E371A9"/>
    <w:rsid w:val="00E40643"/>
    <w:rsid w:val="00E4288A"/>
    <w:rsid w:val="00E553D2"/>
    <w:rsid w:val="00E554C0"/>
    <w:rsid w:val="00E70BDE"/>
    <w:rsid w:val="00E721B2"/>
    <w:rsid w:val="00E73C2F"/>
    <w:rsid w:val="00E85C32"/>
    <w:rsid w:val="00E87886"/>
    <w:rsid w:val="00E92F85"/>
    <w:rsid w:val="00E93809"/>
    <w:rsid w:val="00ED3682"/>
    <w:rsid w:val="00ED4C9A"/>
    <w:rsid w:val="00EE0BEE"/>
    <w:rsid w:val="00EE3E44"/>
    <w:rsid w:val="00EF025C"/>
    <w:rsid w:val="00EF385F"/>
    <w:rsid w:val="00EF7758"/>
    <w:rsid w:val="00F10B8A"/>
    <w:rsid w:val="00F1260D"/>
    <w:rsid w:val="00F15F36"/>
    <w:rsid w:val="00F16190"/>
    <w:rsid w:val="00F26D66"/>
    <w:rsid w:val="00F3723F"/>
    <w:rsid w:val="00F535EC"/>
    <w:rsid w:val="00F54A2C"/>
    <w:rsid w:val="00F66C5D"/>
    <w:rsid w:val="00F758DA"/>
    <w:rsid w:val="00F811DC"/>
    <w:rsid w:val="00F82C81"/>
    <w:rsid w:val="00F85B5E"/>
    <w:rsid w:val="00F85CD4"/>
    <w:rsid w:val="00F864DB"/>
    <w:rsid w:val="00F90C23"/>
    <w:rsid w:val="00F9678E"/>
    <w:rsid w:val="00FA3637"/>
    <w:rsid w:val="00FC0674"/>
    <w:rsid w:val="00FC1579"/>
    <w:rsid w:val="00FD1D28"/>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F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C81"/>
    <w:rPr>
      <w:rFonts w:ascii="Times New Roman" w:hAnsi="Times New Roman"/>
      <w:lang w:eastAsia="en-US"/>
    </w:rPr>
  </w:style>
  <w:style w:type="paragraph" w:styleId="Heading1">
    <w:name w:val="heading 1"/>
    <w:basedOn w:val="Heading2"/>
    <w:next w:val="Normal"/>
    <w:link w:val="Heading1Char"/>
    <w:uiPriority w:val="99"/>
    <w:qFormat/>
    <w:rsid w:val="00E554C0"/>
    <w:pPr>
      <w:numPr>
        <w:ilvl w:val="0"/>
      </w:numPr>
      <w:spacing w:before="360"/>
      <w:ind w:left="426" w:hanging="426"/>
      <w:outlineLvl w:val="0"/>
    </w:pPr>
    <w:rPr>
      <w:sz w:val="24"/>
    </w:rPr>
  </w:style>
  <w:style w:type="paragraph" w:styleId="Heading2">
    <w:name w:val="heading 2"/>
    <w:basedOn w:val="Normal"/>
    <w:next w:val="Normal"/>
    <w:link w:val="Heading2Char"/>
    <w:autoRedefine/>
    <w:uiPriority w:val="99"/>
    <w:qFormat/>
    <w:rsid w:val="00E554C0"/>
    <w:pPr>
      <w:keepNext/>
      <w:keepLines/>
      <w:numPr>
        <w:ilvl w:val="1"/>
        <w:numId w:val="21"/>
      </w:numPr>
      <w:spacing w:before="120" w:after="120" w:line="240" w:lineRule="auto"/>
      <w:ind w:left="426" w:hanging="426"/>
      <w:outlineLvl w:val="1"/>
    </w:pPr>
    <w:rPr>
      <w:rFonts w:eastAsia="Cambria" w:cs="Cambria"/>
      <w:b/>
      <w:iCs/>
      <w:szCs w:val="20"/>
    </w:rPr>
  </w:style>
  <w:style w:type="paragraph" w:styleId="Heading3">
    <w:name w:val="heading 3"/>
    <w:basedOn w:val="Normal"/>
    <w:next w:val="Normal"/>
    <w:link w:val="Heading3Char"/>
    <w:uiPriority w:val="99"/>
    <w:qFormat/>
    <w:rsid w:val="007F04D0"/>
    <w:pPr>
      <w:numPr>
        <w:ilvl w:val="2"/>
        <w:numId w:val="21"/>
      </w:numPr>
      <w:spacing w:before="120" w:after="60" w:line="240" w:lineRule="auto"/>
      <w:jc w:val="both"/>
      <w:outlineLvl w:val="2"/>
    </w:pPr>
    <w:rPr>
      <w:rFonts w:eastAsia="MS Mincho"/>
      <w:b/>
      <w:iCs/>
      <w:noProof/>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eastAsia="MS Mincho"/>
      <w:i/>
      <w:iCs/>
      <w:noProof/>
      <w:sz w:val="20"/>
      <w:szCs w:val="20"/>
    </w:rPr>
  </w:style>
  <w:style w:type="paragraph" w:styleId="Heading5">
    <w:name w:val="heading 5"/>
    <w:basedOn w:val="Normal"/>
    <w:next w:val="Normal"/>
    <w:link w:val="Heading5Char"/>
    <w:uiPriority w:val="99"/>
    <w:qFormat/>
    <w:rsid w:val="002C7730"/>
    <w:pPr>
      <w:tabs>
        <w:tab w:val="left" w:pos="360"/>
      </w:tabs>
      <w:spacing w:before="160" w:after="80" w:line="240" w:lineRule="auto"/>
      <w:outlineLvl w:val="4"/>
    </w:pPr>
    <w:rPr>
      <w:rFonts w:eastAsia="Cambria" w:cs="Cambria"/>
      <w:b/>
      <w:noProof/>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AuthorAffiliation">
    <w:name w:val="AuthorAffiliation"/>
    <w:basedOn w:val="Normal"/>
    <w:next w:val="Normal"/>
    <w:rsid w:val="00F82C81"/>
    <w:pPr>
      <w:pBdr>
        <w:top w:val="nil"/>
        <w:left w:val="nil"/>
        <w:bottom w:val="nil"/>
        <w:right w:val="nil"/>
        <w:between w:val="nil"/>
      </w:pBdr>
      <w:spacing w:after="0" w:line="240" w:lineRule="auto"/>
    </w:pPr>
    <w:rPr>
      <w:rFonts w:eastAsia="Andalus" w:cs="Andalus"/>
      <w:color w:val="000000"/>
      <w:sz w:val="18"/>
      <w:szCs w:val="18"/>
    </w:rPr>
  </w:style>
  <w:style w:type="paragraph" w:customStyle="1" w:styleId="Author">
    <w:name w:val="Author"/>
    <w:basedOn w:val="Normal"/>
    <w:next w:val="Normal"/>
    <w:rsid w:val="00F535EC"/>
    <w:pPr>
      <w:keepNext/>
      <w:pBdr>
        <w:top w:val="nil"/>
        <w:left w:val="nil"/>
        <w:bottom w:val="nil"/>
        <w:right w:val="nil"/>
        <w:between w:val="nil"/>
      </w:pBdr>
      <w:spacing w:after="120" w:line="240" w:lineRule="auto"/>
    </w:pPr>
    <w:rPr>
      <w:rFonts w:eastAsia="Book Antiqua" w:cs="Book Antiqua"/>
      <w:color w:val="000000"/>
    </w:rPr>
  </w:style>
  <w:style w:type="paragraph" w:customStyle="1" w:styleId="TitleIJRCS">
    <w:name w:val="Title IJRCS"/>
    <w:basedOn w:val="Normal"/>
    <w:next w:val="Author"/>
    <w:autoRedefine/>
    <w:rsid w:val="00F82C81"/>
    <w:pPr>
      <w:pBdr>
        <w:top w:val="nil"/>
        <w:left w:val="nil"/>
        <w:bottom w:val="nil"/>
        <w:right w:val="nil"/>
        <w:between w:val="nil"/>
      </w:pBdr>
      <w:spacing w:before="240" w:after="240" w:line="240" w:lineRule="auto"/>
      <w:ind w:right="-1"/>
    </w:pPr>
    <w:rPr>
      <w:rFonts w:eastAsia="Cambria" w:cs="Cambria"/>
      <w:color w:val="000000"/>
      <w:sz w:val="34"/>
      <w:szCs w:val="34"/>
    </w:rPr>
  </w:style>
  <w:style w:type="paragraph" w:customStyle="1" w:styleId="AbstractHead">
    <w:name w:val="AbstractHead"/>
    <w:rsid w:val="00F90C23"/>
    <w:pPr>
      <w:spacing w:before="120" w:after="240" w:line="240" w:lineRule="auto"/>
    </w:pPr>
    <w:rPr>
      <w:rFonts w:ascii="Times New Roman" w:eastAsia="Times New Roman" w:hAnsi="Times New Roman"/>
      <w:smallCaps/>
      <w:spacing w:val="24"/>
      <w:lang w:eastAsia="en-US"/>
    </w:rPr>
  </w:style>
  <w:style w:type="paragraph" w:customStyle="1" w:styleId="AbstractText">
    <w:name w:val="AbstractText"/>
    <w:basedOn w:val="Normal"/>
    <w:rsid w:val="00F82C81"/>
    <w:pPr>
      <w:framePr w:hSpace="187" w:wrap="around" w:vAnchor="text" w:hAnchor="text" w:y="1"/>
      <w:pBdr>
        <w:top w:val="nil"/>
        <w:left w:val="nil"/>
        <w:right w:val="nil"/>
        <w:between w:val="nil"/>
      </w:pBdr>
      <w:spacing w:after="80" w:line="240" w:lineRule="auto"/>
      <w:ind w:left="-146"/>
      <w:suppressOverlap/>
      <w:jc w:val="both"/>
    </w:pPr>
    <w:rPr>
      <w:rFonts w:eastAsia="Cambria" w:cs="Cambria"/>
      <w:color w:val="000000"/>
      <w:sz w:val="20"/>
      <w:szCs w:val="20"/>
    </w:rPr>
  </w:style>
  <w:style w:type="paragraph" w:customStyle="1" w:styleId="Articlehistory">
    <w:name w:val="Articlehistory"/>
    <w:rsid w:val="002C7730"/>
    <w:pPr>
      <w:spacing w:line="200" w:lineRule="exact"/>
    </w:pPr>
    <w:rPr>
      <w:rFonts w:ascii="Times New Roman" w:eastAsia="Times New Roman" w:hAnsi="Times New Roman"/>
      <w:sz w:val="14"/>
      <w:lang w:eastAsia="en-US"/>
    </w:rPr>
  </w:style>
  <w:style w:type="paragraph" w:customStyle="1" w:styleId="ArticleinfoHead">
    <w:name w:val="ArticleinfoHead"/>
    <w:rsid w:val="001730DB"/>
    <w:pPr>
      <w:spacing w:before="120" w:after="240" w:line="240" w:lineRule="auto"/>
    </w:pPr>
    <w:rPr>
      <w:rFonts w:ascii="Cambria" w:eastAsia="Times New Roman" w:hAnsi="Cambria"/>
      <w:smallCaps/>
      <w:spacing w:val="24"/>
      <w:sz w:val="20"/>
      <w:lang w:eastAsia="en-US"/>
    </w:rPr>
  </w:style>
  <w:style w:type="paragraph" w:customStyle="1" w:styleId="Keyword">
    <w:name w:val="Keyword"/>
    <w:rsid w:val="00F90C23"/>
    <w:pPr>
      <w:spacing w:line="200" w:lineRule="exact"/>
    </w:pPr>
    <w:rPr>
      <w:rFonts w:ascii="Times New Roman" w:eastAsia="Times New Roman" w:hAnsi="Times New Roman"/>
      <w:sz w:val="14"/>
      <w:lang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eastAsia="en-US"/>
    </w:rPr>
  </w:style>
  <w:style w:type="character" w:customStyle="1" w:styleId="Heading1Char">
    <w:name w:val="Heading 1 Char"/>
    <w:link w:val="Heading1"/>
    <w:uiPriority w:val="99"/>
    <w:rsid w:val="00E554C0"/>
    <w:rPr>
      <w:rFonts w:ascii="Times New Roman" w:eastAsia="Cambria" w:hAnsi="Times New Roman" w:cs="Cambria"/>
      <w:b/>
      <w:iCs/>
      <w:sz w:val="24"/>
      <w:szCs w:val="20"/>
      <w:lang w:eastAsia="en-US"/>
    </w:rPr>
  </w:style>
  <w:style w:type="character" w:customStyle="1" w:styleId="Heading2Char">
    <w:name w:val="Heading 2 Char"/>
    <w:link w:val="Heading2"/>
    <w:uiPriority w:val="99"/>
    <w:rsid w:val="00E554C0"/>
    <w:rPr>
      <w:rFonts w:ascii="Times New Roman" w:eastAsia="Cambria" w:hAnsi="Times New Roman" w:cs="Cambria"/>
      <w:b/>
      <w:iCs/>
      <w:szCs w:val="20"/>
      <w:lang w:eastAsia="en-US"/>
    </w:rPr>
  </w:style>
  <w:style w:type="character" w:customStyle="1" w:styleId="Heading3Char">
    <w:name w:val="Heading 3 Char"/>
    <w:link w:val="Heading3"/>
    <w:uiPriority w:val="99"/>
    <w:rsid w:val="007F04D0"/>
    <w:rPr>
      <w:rFonts w:ascii="Times New Roman" w:eastAsia="MS Mincho" w:hAnsi="Times New Roman"/>
      <w:b/>
      <w:iCs/>
      <w:noProof/>
      <w:szCs w:val="20"/>
      <w:lang w:eastAsia="en-US"/>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2C7730"/>
    <w:rPr>
      <w:rFonts w:ascii="Times New Roman" w:eastAsia="Cambria" w:hAnsi="Times New Roman" w:cs="Cambria"/>
      <w:b/>
      <w:noProof/>
      <w:szCs w:val="20"/>
      <w:lang w:eastAsia="en-US"/>
    </w:rPr>
  </w:style>
  <w:style w:type="paragraph" w:styleId="BodyText">
    <w:name w:val="Body Text"/>
    <w:basedOn w:val="Normal"/>
    <w:link w:val="BodyTextChar"/>
    <w:uiPriority w:val="99"/>
    <w:rsid w:val="00E554C0"/>
    <w:pPr>
      <w:spacing w:after="120" w:line="240" w:lineRule="auto"/>
      <w:ind w:firstLine="426"/>
      <w:jc w:val="both"/>
    </w:pPr>
    <w:rPr>
      <w:rFonts w:eastAsia="MS Mincho"/>
      <w:spacing w:val="-1"/>
      <w:szCs w:val="20"/>
    </w:rPr>
  </w:style>
  <w:style w:type="character" w:customStyle="1" w:styleId="BodyTextChar">
    <w:name w:val="Body Text Char"/>
    <w:link w:val="BodyText"/>
    <w:uiPriority w:val="99"/>
    <w:rsid w:val="00E554C0"/>
    <w:rPr>
      <w:rFonts w:ascii="Times New Roman" w:eastAsia="MS Mincho" w:hAnsi="Times New Roman"/>
      <w:spacing w:val="-1"/>
      <w:szCs w:val="20"/>
      <w:lang w:eastAsia="en-US"/>
    </w:rPr>
  </w:style>
  <w:style w:type="paragraph" w:customStyle="1" w:styleId="bulletlist">
    <w:name w:val="bullet list"/>
    <w:basedOn w:val="BodyText"/>
    <w:rsid w:val="00537B9A"/>
    <w:pPr>
      <w:ind w:left="576" w:hanging="288"/>
    </w:pPr>
  </w:style>
  <w:style w:type="paragraph" w:customStyle="1" w:styleId="equation">
    <w:name w:val="equation"/>
    <w:basedOn w:val="Normal"/>
    <w:qFormat/>
    <w:rsid w:val="00872D1F"/>
    <w:pPr>
      <w:spacing w:before="120" w:after="120" w:line="240" w:lineRule="auto"/>
      <w:jc w:val="center"/>
    </w:pPr>
    <w:rPr>
      <w:rFonts w:ascii="Cambria Math" w:eastAsia="Times New Roman" w:hAnsi="Cambria Math" w:cs="Symbol"/>
      <w:szCs w:val="20"/>
    </w:rPr>
  </w:style>
  <w:style w:type="paragraph" w:customStyle="1" w:styleId="figurecaption">
    <w:name w:val="figure caption"/>
    <w:basedOn w:val="Normal"/>
    <w:rsid w:val="002C7730"/>
    <w:pPr>
      <w:numPr>
        <w:numId w:val="14"/>
      </w:numPr>
      <w:tabs>
        <w:tab w:val="left" w:pos="533"/>
      </w:tabs>
      <w:spacing w:before="80" w:after="200" w:line="240" w:lineRule="auto"/>
      <w:jc w:val="center"/>
    </w:pPr>
    <w:rPr>
      <w:rFonts w:eastAsia="Cambria" w:cs="Cambria"/>
      <w:color w:val="000000"/>
      <w:sz w:val="20"/>
      <w:szCs w:val="20"/>
    </w:rPr>
  </w:style>
  <w:style w:type="paragraph" w:customStyle="1" w:styleId="references">
    <w:name w:val="references"/>
    <w:basedOn w:val="Normal"/>
    <w:uiPriority w:val="99"/>
    <w:rsid w:val="0097194E"/>
    <w:pPr>
      <w:numPr>
        <w:numId w:val="28"/>
      </w:numPr>
      <w:spacing w:after="120" w:line="240" w:lineRule="exact"/>
      <w:ind w:left="426" w:hanging="426"/>
      <w:jc w:val="both"/>
    </w:pPr>
    <w:rPr>
      <w:rFonts w:asciiTheme="majorBidi" w:eastAsia="MS Mincho" w:hAnsiTheme="majorBidi" w:cstheme="majorBidi"/>
      <w:color w:val="000000"/>
      <w:sz w:val="20"/>
      <w:szCs w:val="20"/>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eastAsia="en-US"/>
    </w:rPr>
  </w:style>
  <w:style w:type="paragraph" w:customStyle="1" w:styleId="tablecolhead">
    <w:name w:val="table col head"/>
    <w:basedOn w:val="Normal"/>
    <w:uiPriority w:val="99"/>
    <w:rsid w:val="002C7730"/>
    <w:pPr>
      <w:spacing w:after="0" w:line="240" w:lineRule="auto"/>
      <w:jc w:val="center"/>
    </w:pPr>
    <w:rPr>
      <w:rFonts w:eastAsia="Times New Roman"/>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2C7730"/>
    <w:pPr>
      <w:spacing w:after="0" w:line="240" w:lineRule="auto"/>
      <w:jc w:val="center"/>
    </w:pPr>
    <w:rPr>
      <w:rFonts w:ascii="Times New Roman" w:eastAsia="Times New Roman" w:hAnsi="Times New Roman"/>
      <w:noProof/>
      <w:sz w:val="18"/>
      <w:szCs w:val="16"/>
      <w:lang w:eastAsia="en-US"/>
    </w:rPr>
  </w:style>
  <w:style w:type="paragraph" w:customStyle="1" w:styleId="tablefootnote">
    <w:name w:val="table footnote"/>
    <w:uiPriority w:val="99"/>
    <w:rsid w:val="005A57D0"/>
    <w:pPr>
      <w:numPr>
        <w:numId w:val="6"/>
      </w:numPr>
      <w:tabs>
        <w:tab w:val="left" w:pos="29"/>
      </w:tabs>
      <w:spacing w:before="60" w:after="30"/>
      <w:jc w:val="right"/>
    </w:pPr>
    <w:rPr>
      <w:rFonts w:ascii="Junicode" w:eastAsia="MS Mincho" w:hAnsi="Junicode"/>
      <w:sz w:val="16"/>
      <w:szCs w:val="12"/>
      <w:lang w:eastAsia="en-US"/>
    </w:rPr>
  </w:style>
  <w:style w:type="paragraph" w:customStyle="1" w:styleId="tablehead">
    <w:name w:val="table head"/>
    <w:basedOn w:val="Normal"/>
    <w:uiPriority w:val="99"/>
    <w:rsid w:val="00544B2E"/>
    <w:pPr>
      <w:numPr>
        <w:numId w:val="20"/>
      </w:numPr>
      <w:pBdr>
        <w:top w:val="nil"/>
        <w:left w:val="nil"/>
        <w:bottom w:val="nil"/>
        <w:right w:val="nil"/>
        <w:between w:val="nil"/>
      </w:pBdr>
      <w:spacing w:before="240" w:after="120" w:line="240" w:lineRule="auto"/>
      <w:jc w:val="center"/>
    </w:pPr>
    <w:rPr>
      <w:rFonts w:eastAsia="Junicode" w:cs="Junicode"/>
      <w:color w:val="000000"/>
      <w:sz w:val="20"/>
      <w:szCs w:val="20"/>
    </w:rPr>
  </w:style>
  <w:style w:type="paragraph" w:styleId="Header">
    <w:name w:val="header"/>
    <w:basedOn w:val="Normal"/>
    <w:link w:val="HeaderChar"/>
    <w:uiPriority w:val="99"/>
    <w:unhideWhenUsed/>
    <w:rsid w:val="002C7730"/>
    <w:pPr>
      <w:tabs>
        <w:tab w:val="center" w:pos="4111"/>
        <w:tab w:val="right" w:pos="8789"/>
      </w:tabs>
      <w:spacing w:after="0" w:line="240" w:lineRule="auto"/>
    </w:pPr>
    <w:rPr>
      <w:sz w:val="18"/>
    </w:rPr>
  </w:style>
  <w:style w:type="character" w:customStyle="1" w:styleId="HeaderChar">
    <w:name w:val="Header Char"/>
    <w:link w:val="Header"/>
    <w:uiPriority w:val="99"/>
    <w:rsid w:val="002C7730"/>
    <w:rPr>
      <w:rFonts w:ascii="Times New Roman" w:hAnsi="Times New Roman"/>
      <w:sz w:val="18"/>
      <w:lang w:eastAsia="en-US"/>
    </w:rPr>
  </w:style>
  <w:style w:type="paragraph" w:styleId="Footer">
    <w:name w:val="footer"/>
    <w:basedOn w:val="Normal"/>
    <w:link w:val="FooterChar"/>
    <w:uiPriority w:val="99"/>
    <w:unhideWhenUsed/>
    <w:rsid w:val="00D66A42"/>
    <w:pPr>
      <w:tabs>
        <w:tab w:val="center" w:pos="4395"/>
        <w:tab w:val="right" w:pos="9360"/>
      </w:tabs>
      <w:spacing w:before="120" w:after="120" w:line="240" w:lineRule="auto"/>
      <w:jc w:val="center"/>
    </w:pPr>
    <w:rPr>
      <w:rFonts w:asciiTheme="majorBidi" w:hAnsiTheme="majorBidi" w:cstheme="majorBidi"/>
      <w:iCs/>
      <w:noProof/>
      <w:color w:val="0070C0"/>
      <w:sz w:val="18"/>
      <w:szCs w:val="18"/>
    </w:rPr>
  </w:style>
  <w:style w:type="character" w:customStyle="1" w:styleId="FooterChar">
    <w:name w:val="Footer Char"/>
    <w:link w:val="Footer"/>
    <w:uiPriority w:val="99"/>
    <w:rsid w:val="00D66A42"/>
    <w:rPr>
      <w:rFonts w:asciiTheme="majorBidi" w:hAnsiTheme="majorBidi" w:cstheme="majorBidi"/>
      <w:iCs/>
      <w:noProof/>
      <w:color w:val="0070C0"/>
      <w:sz w:val="18"/>
      <w:szCs w:val="18"/>
      <w:lang w:eastAsia="en-US"/>
    </w:rPr>
  </w:style>
  <w:style w:type="character" w:styleId="Hyperlink">
    <w:name w:val="Hyperlink"/>
    <w:uiPriority w:val="99"/>
    <w:unhideWhenUsed/>
    <w:rsid w:val="00D66A42"/>
    <w:rPr>
      <w:rFonts w:ascii="Times New Roman" w:hAnsi="Times New Roman"/>
      <w:color w:val="0563C1"/>
      <w:u w:val="non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eastAsia="en-US"/>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wrap="around"/>
      <w:spacing w:after="0"/>
      <w:jc w:val="right"/>
    </w:pPr>
    <w:rPr>
      <w:sz w:val="16"/>
      <w:szCs w:val="14"/>
    </w:rPr>
  </w:style>
  <w:style w:type="paragraph" w:customStyle="1" w:styleId="Copyright0">
    <w:name w:val="Copyright"/>
    <w:basedOn w:val="AbstractText"/>
    <w:qFormat/>
    <w:rsid w:val="00F76EFB"/>
    <w:pPr>
      <w:framePr w:wrap="around"/>
      <w:spacing w:after="0"/>
      <w:jc w:val="right"/>
    </w:pPr>
    <w:rPr>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table" w:styleId="TableGrid">
    <w:name w:val="Table Grid"/>
    <w:basedOn w:val="TableNormal"/>
    <w:uiPriority w:val="39"/>
    <w:rsid w:val="00CC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B7D62"/>
    <w:rPr>
      <w:color w:val="605E5C"/>
      <w:shd w:val="clear" w:color="auto" w:fill="E1DFDD"/>
    </w:rPr>
  </w:style>
  <w:style w:type="character" w:styleId="CommentReference">
    <w:name w:val="annotation reference"/>
    <w:uiPriority w:val="99"/>
    <w:semiHidden/>
    <w:unhideWhenUsed/>
    <w:rsid w:val="00B7583B"/>
    <w:rPr>
      <w:sz w:val="16"/>
      <w:szCs w:val="16"/>
    </w:rPr>
  </w:style>
  <w:style w:type="paragraph" w:styleId="CommentText">
    <w:name w:val="annotation text"/>
    <w:basedOn w:val="Normal"/>
    <w:link w:val="CommentTextChar"/>
    <w:uiPriority w:val="99"/>
    <w:semiHidden/>
    <w:unhideWhenUsed/>
    <w:rsid w:val="00B7583B"/>
    <w:rPr>
      <w:sz w:val="20"/>
      <w:szCs w:val="20"/>
    </w:rPr>
  </w:style>
  <w:style w:type="character" w:customStyle="1" w:styleId="CommentTextChar">
    <w:name w:val="Comment Text Char"/>
    <w:basedOn w:val="DefaultParagraphFont"/>
    <w:link w:val="CommentText"/>
    <w:uiPriority w:val="99"/>
    <w:semiHidden/>
    <w:rsid w:val="00B7583B"/>
  </w:style>
  <w:style w:type="paragraph" w:styleId="CommentSubject">
    <w:name w:val="annotation subject"/>
    <w:basedOn w:val="CommentText"/>
    <w:next w:val="CommentText"/>
    <w:link w:val="CommentSubjectChar"/>
    <w:uiPriority w:val="99"/>
    <w:semiHidden/>
    <w:unhideWhenUsed/>
    <w:rsid w:val="00B7583B"/>
    <w:rPr>
      <w:b/>
      <w:bCs/>
    </w:rPr>
  </w:style>
  <w:style w:type="character" w:customStyle="1" w:styleId="CommentSubjectChar">
    <w:name w:val="Comment Subject Char"/>
    <w:link w:val="CommentSubject"/>
    <w:uiPriority w:val="99"/>
    <w:semiHidden/>
    <w:rsid w:val="00B7583B"/>
    <w:rPr>
      <w:b/>
      <w:bCs/>
    </w:rPr>
  </w:style>
  <w:style w:type="paragraph" w:styleId="BalloonText">
    <w:name w:val="Balloon Text"/>
    <w:basedOn w:val="Normal"/>
    <w:link w:val="BalloonTextChar"/>
    <w:uiPriority w:val="99"/>
    <w:semiHidden/>
    <w:unhideWhenUsed/>
    <w:rsid w:val="00B758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583B"/>
    <w:rPr>
      <w:rFonts w:ascii="Segoe UI" w:hAnsi="Segoe UI" w:cs="Segoe UI"/>
      <w:sz w:val="18"/>
      <w:szCs w:val="18"/>
    </w:rPr>
  </w:style>
  <w:style w:type="character" w:styleId="PlaceholderText">
    <w:name w:val="Placeholder Text"/>
    <w:basedOn w:val="DefaultParagraphFont"/>
    <w:uiPriority w:val="99"/>
    <w:semiHidden/>
    <w:rsid w:val="008934E2"/>
    <w:rPr>
      <w:color w:val="808080"/>
    </w:rPr>
  </w:style>
  <w:style w:type="paragraph" w:customStyle="1" w:styleId="table">
    <w:name w:val="table"/>
    <w:basedOn w:val="tablehead"/>
    <w:qFormat/>
    <w:rsid w:val="00EC0CFB"/>
    <w:rPr>
      <w:rFonts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character" w:styleId="IntenseReference">
    <w:name w:val="Intense Reference"/>
    <w:basedOn w:val="DefaultParagraphFont"/>
    <w:uiPriority w:val="32"/>
    <w:qFormat/>
    <w:rsid w:val="00AB6045"/>
    <w:rPr>
      <w:b w:val="0"/>
      <w:bCs/>
      <w:smallCaps/>
      <w:color w:val="0563C1"/>
      <w:spacing w:val="5"/>
    </w:rPr>
  </w:style>
  <w:style w:type="paragraph" w:customStyle="1" w:styleId="AuthorEmail">
    <w:name w:val="Author Email"/>
    <w:basedOn w:val="Normal"/>
    <w:qFormat/>
    <w:rsid w:val="00F82C81"/>
    <w:pPr>
      <w:pBdr>
        <w:top w:val="nil"/>
        <w:left w:val="nil"/>
        <w:bottom w:val="nil"/>
        <w:right w:val="nil"/>
        <w:between w:val="nil"/>
      </w:pBdr>
      <w:spacing w:after="0" w:line="240" w:lineRule="auto"/>
    </w:pPr>
    <w:rPr>
      <w:rFonts w:eastAsia="Andalus" w:cs="Andalus"/>
      <w:color w:val="0563C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C81"/>
    <w:rPr>
      <w:rFonts w:ascii="Times New Roman" w:hAnsi="Times New Roman"/>
      <w:lang w:eastAsia="en-US"/>
    </w:rPr>
  </w:style>
  <w:style w:type="paragraph" w:styleId="Heading1">
    <w:name w:val="heading 1"/>
    <w:basedOn w:val="Heading2"/>
    <w:next w:val="Normal"/>
    <w:link w:val="Heading1Char"/>
    <w:uiPriority w:val="99"/>
    <w:qFormat/>
    <w:rsid w:val="00E554C0"/>
    <w:pPr>
      <w:numPr>
        <w:ilvl w:val="0"/>
      </w:numPr>
      <w:spacing w:before="360"/>
      <w:ind w:left="426" w:hanging="426"/>
      <w:outlineLvl w:val="0"/>
    </w:pPr>
    <w:rPr>
      <w:sz w:val="24"/>
    </w:rPr>
  </w:style>
  <w:style w:type="paragraph" w:styleId="Heading2">
    <w:name w:val="heading 2"/>
    <w:basedOn w:val="Normal"/>
    <w:next w:val="Normal"/>
    <w:link w:val="Heading2Char"/>
    <w:autoRedefine/>
    <w:uiPriority w:val="99"/>
    <w:qFormat/>
    <w:rsid w:val="00E554C0"/>
    <w:pPr>
      <w:keepNext/>
      <w:keepLines/>
      <w:numPr>
        <w:ilvl w:val="1"/>
        <w:numId w:val="21"/>
      </w:numPr>
      <w:spacing w:before="120" w:after="120" w:line="240" w:lineRule="auto"/>
      <w:ind w:left="426" w:hanging="426"/>
      <w:outlineLvl w:val="1"/>
    </w:pPr>
    <w:rPr>
      <w:rFonts w:eastAsia="Cambria" w:cs="Cambria"/>
      <w:b/>
      <w:iCs/>
      <w:szCs w:val="20"/>
    </w:rPr>
  </w:style>
  <w:style w:type="paragraph" w:styleId="Heading3">
    <w:name w:val="heading 3"/>
    <w:basedOn w:val="Normal"/>
    <w:next w:val="Normal"/>
    <w:link w:val="Heading3Char"/>
    <w:uiPriority w:val="99"/>
    <w:qFormat/>
    <w:rsid w:val="007F04D0"/>
    <w:pPr>
      <w:numPr>
        <w:ilvl w:val="2"/>
        <w:numId w:val="21"/>
      </w:numPr>
      <w:spacing w:before="120" w:after="60" w:line="240" w:lineRule="auto"/>
      <w:jc w:val="both"/>
      <w:outlineLvl w:val="2"/>
    </w:pPr>
    <w:rPr>
      <w:rFonts w:eastAsia="MS Mincho"/>
      <w:b/>
      <w:iCs/>
      <w:noProof/>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eastAsia="MS Mincho"/>
      <w:i/>
      <w:iCs/>
      <w:noProof/>
      <w:sz w:val="20"/>
      <w:szCs w:val="20"/>
    </w:rPr>
  </w:style>
  <w:style w:type="paragraph" w:styleId="Heading5">
    <w:name w:val="heading 5"/>
    <w:basedOn w:val="Normal"/>
    <w:next w:val="Normal"/>
    <w:link w:val="Heading5Char"/>
    <w:uiPriority w:val="99"/>
    <w:qFormat/>
    <w:rsid w:val="002C7730"/>
    <w:pPr>
      <w:tabs>
        <w:tab w:val="left" w:pos="360"/>
      </w:tabs>
      <w:spacing w:before="160" w:after="80" w:line="240" w:lineRule="auto"/>
      <w:outlineLvl w:val="4"/>
    </w:pPr>
    <w:rPr>
      <w:rFonts w:eastAsia="Cambria" w:cs="Cambria"/>
      <w:b/>
      <w:noProof/>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AuthorAffiliation">
    <w:name w:val="AuthorAffiliation"/>
    <w:basedOn w:val="Normal"/>
    <w:next w:val="Normal"/>
    <w:rsid w:val="00F82C81"/>
    <w:pPr>
      <w:pBdr>
        <w:top w:val="nil"/>
        <w:left w:val="nil"/>
        <w:bottom w:val="nil"/>
        <w:right w:val="nil"/>
        <w:between w:val="nil"/>
      </w:pBdr>
      <w:spacing w:after="0" w:line="240" w:lineRule="auto"/>
    </w:pPr>
    <w:rPr>
      <w:rFonts w:eastAsia="Andalus" w:cs="Andalus"/>
      <w:color w:val="000000"/>
      <w:sz w:val="18"/>
      <w:szCs w:val="18"/>
    </w:rPr>
  </w:style>
  <w:style w:type="paragraph" w:customStyle="1" w:styleId="Author">
    <w:name w:val="Author"/>
    <w:basedOn w:val="Normal"/>
    <w:next w:val="Normal"/>
    <w:rsid w:val="00F535EC"/>
    <w:pPr>
      <w:keepNext/>
      <w:pBdr>
        <w:top w:val="nil"/>
        <w:left w:val="nil"/>
        <w:bottom w:val="nil"/>
        <w:right w:val="nil"/>
        <w:between w:val="nil"/>
      </w:pBdr>
      <w:spacing w:after="120" w:line="240" w:lineRule="auto"/>
    </w:pPr>
    <w:rPr>
      <w:rFonts w:eastAsia="Book Antiqua" w:cs="Book Antiqua"/>
      <w:color w:val="000000"/>
    </w:rPr>
  </w:style>
  <w:style w:type="paragraph" w:customStyle="1" w:styleId="TitleIJRCS">
    <w:name w:val="Title IJRCS"/>
    <w:basedOn w:val="Normal"/>
    <w:next w:val="Author"/>
    <w:autoRedefine/>
    <w:rsid w:val="00F82C81"/>
    <w:pPr>
      <w:pBdr>
        <w:top w:val="nil"/>
        <w:left w:val="nil"/>
        <w:bottom w:val="nil"/>
        <w:right w:val="nil"/>
        <w:between w:val="nil"/>
      </w:pBdr>
      <w:spacing w:before="240" w:after="240" w:line="240" w:lineRule="auto"/>
      <w:ind w:right="-1"/>
    </w:pPr>
    <w:rPr>
      <w:rFonts w:eastAsia="Cambria" w:cs="Cambria"/>
      <w:color w:val="000000"/>
      <w:sz w:val="34"/>
      <w:szCs w:val="34"/>
    </w:rPr>
  </w:style>
  <w:style w:type="paragraph" w:customStyle="1" w:styleId="AbstractHead">
    <w:name w:val="AbstractHead"/>
    <w:rsid w:val="00F90C23"/>
    <w:pPr>
      <w:spacing w:before="120" w:after="240" w:line="240" w:lineRule="auto"/>
    </w:pPr>
    <w:rPr>
      <w:rFonts w:ascii="Times New Roman" w:eastAsia="Times New Roman" w:hAnsi="Times New Roman"/>
      <w:smallCaps/>
      <w:spacing w:val="24"/>
      <w:lang w:eastAsia="en-US"/>
    </w:rPr>
  </w:style>
  <w:style w:type="paragraph" w:customStyle="1" w:styleId="AbstractText">
    <w:name w:val="AbstractText"/>
    <w:basedOn w:val="Normal"/>
    <w:rsid w:val="00F82C81"/>
    <w:pPr>
      <w:framePr w:hSpace="187" w:wrap="around" w:vAnchor="text" w:hAnchor="text" w:y="1"/>
      <w:pBdr>
        <w:top w:val="nil"/>
        <w:left w:val="nil"/>
        <w:right w:val="nil"/>
        <w:between w:val="nil"/>
      </w:pBdr>
      <w:spacing w:after="80" w:line="240" w:lineRule="auto"/>
      <w:ind w:left="-146"/>
      <w:suppressOverlap/>
      <w:jc w:val="both"/>
    </w:pPr>
    <w:rPr>
      <w:rFonts w:eastAsia="Cambria" w:cs="Cambria"/>
      <w:color w:val="000000"/>
      <w:sz w:val="20"/>
      <w:szCs w:val="20"/>
    </w:rPr>
  </w:style>
  <w:style w:type="paragraph" w:customStyle="1" w:styleId="Articlehistory">
    <w:name w:val="Articlehistory"/>
    <w:rsid w:val="002C7730"/>
    <w:pPr>
      <w:spacing w:line="200" w:lineRule="exact"/>
    </w:pPr>
    <w:rPr>
      <w:rFonts w:ascii="Times New Roman" w:eastAsia="Times New Roman" w:hAnsi="Times New Roman"/>
      <w:sz w:val="14"/>
      <w:lang w:eastAsia="en-US"/>
    </w:rPr>
  </w:style>
  <w:style w:type="paragraph" w:customStyle="1" w:styleId="ArticleinfoHead">
    <w:name w:val="ArticleinfoHead"/>
    <w:rsid w:val="001730DB"/>
    <w:pPr>
      <w:spacing w:before="120" w:after="240" w:line="240" w:lineRule="auto"/>
    </w:pPr>
    <w:rPr>
      <w:rFonts w:ascii="Cambria" w:eastAsia="Times New Roman" w:hAnsi="Cambria"/>
      <w:smallCaps/>
      <w:spacing w:val="24"/>
      <w:sz w:val="20"/>
      <w:lang w:eastAsia="en-US"/>
    </w:rPr>
  </w:style>
  <w:style w:type="paragraph" w:customStyle="1" w:styleId="Keyword">
    <w:name w:val="Keyword"/>
    <w:rsid w:val="00F90C23"/>
    <w:pPr>
      <w:spacing w:line="200" w:lineRule="exact"/>
    </w:pPr>
    <w:rPr>
      <w:rFonts w:ascii="Times New Roman" w:eastAsia="Times New Roman" w:hAnsi="Times New Roman"/>
      <w:sz w:val="14"/>
      <w:lang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eastAsia="en-US"/>
    </w:rPr>
  </w:style>
  <w:style w:type="character" w:customStyle="1" w:styleId="Heading1Char">
    <w:name w:val="Heading 1 Char"/>
    <w:link w:val="Heading1"/>
    <w:uiPriority w:val="99"/>
    <w:rsid w:val="00E554C0"/>
    <w:rPr>
      <w:rFonts w:ascii="Times New Roman" w:eastAsia="Cambria" w:hAnsi="Times New Roman" w:cs="Cambria"/>
      <w:b/>
      <w:iCs/>
      <w:sz w:val="24"/>
      <w:szCs w:val="20"/>
      <w:lang w:eastAsia="en-US"/>
    </w:rPr>
  </w:style>
  <w:style w:type="character" w:customStyle="1" w:styleId="Heading2Char">
    <w:name w:val="Heading 2 Char"/>
    <w:link w:val="Heading2"/>
    <w:uiPriority w:val="99"/>
    <w:rsid w:val="00E554C0"/>
    <w:rPr>
      <w:rFonts w:ascii="Times New Roman" w:eastAsia="Cambria" w:hAnsi="Times New Roman" w:cs="Cambria"/>
      <w:b/>
      <w:iCs/>
      <w:szCs w:val="20"/>
      <w:lang w:eastAsia="en-US"/>
    </w:rPr>
  </w:style>
  <w:style w:type="character" w:customStyle="1" w:styleId="Heading3Char">
    <w:name w:val="Heading 3 Char"/>
    <w:link w:val="Heading3"/>
    <w:uiPriority w:val="99"/>
    <w:rsid w:val="007F04D0"/>
    <w:rPr>
      <w:rFonts w:ascii="Times New Roman" w:eastAsia="MS Mincho" w:hAnsi="Times New Roman"/>
      <w:b/>
      <w:iCs/>
      <w:noProof/>
      <w:szCs w:val="20"/>
      <w:lang w:eastAsia="en-US"/>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2C7730"/>
    <w:rPr>
      <w:rFonts w:ascii="Times New Roman" w:eastAsia="Cambria" w:hAnsi="Times New Roman" w:cs="Cambria"/>
      <w:b/>
      <w:noProof/>
      <w:szCs w:val="20"/>
      <w:lang w:eastAsia="en-US"/>
    </w:rPr>
  </w:style>
  <w:style w:type="paragraph" w:styleId="BodyText">
    <w:name w:val="Body Text"/>
    <w:basedOn w:val="Normal"/>
    <w:link w:val="BodyTextChar"/>
    <w:uiPriority w:val="99"/>
    <w:rsid w:val="00E554C0"/>
    <w:pPr>
      <w:spacing w:after="120" w:line="240" w:lineRule="auto"/>
      <w:ind w:firstLine="426"/>
      <w:jc w:val="both"/>
    </w:pPr>
    <w:rPr>
      <w:rFonts w:eastAsia="MS Mincho"/>
      <w:spacing w:val="-1"/>
      <w:szCs w:val="20"/>
    </w:rPr>
  </w:style>
  <w:style w:type="character" w:customStyle="1" w:styleId="BodyTextChar">
    <w:name w:val="Body Text Char"/>
    <w:link w:val="BodyText"/>
    <w:uiPriority w:val="99"/>
    <w:rsid w:val="00E554C0"/>
    <w:rPr>
      <w:rFonts w:ascii="Times New Roman" w:eastAsia="MS Mincho" w:hAnsi="Times New Roman"/>
      <w:spacing w:val="-1"/>
      <w:szCs w:val="20"/>
      <w:lang w:eastAsia="en-US"/>
    </w:rPr>
  </w:style>
  <w:style w:type="paragraph" w:customStyle="1" w:styleId="bulletlist">
    <w:name w:val="bullet list"/>
    <w:basedOn w:val="BodyText"/>
    <w:rsid w:val="00537B9A"/>
    <w:pPr>
      <w:ind w:left="576" w:hanging="288"/>
    </w:pPr>
  </w:style>
  <w:style w:type="paragraph" w:customStyle="1" w:styleId="equation">
    <w:name w:val="equation"/>
    <w:basedOn w:val="Normal"/>
    <w:qFormat/>
    <w:rsid w:val="00872D1F"/>
    <w:pPr>
      <w:spacing w:before="120" w:after="120" w:line="240" w:lineRule="auto"/>
      <w:jc w:val="center"/>
    </w:pPr>
    <w:rPr>
      <w:rFonts w:ascii="Cambria Math" w:eastAsia="Times New Roman" w:hAnsi="Cambria Math" w:cs="Symbol"/>
      <w:szCs w:val="20"/>
    </w:rPr>
  </w:style>
  <w:style w:type="paragraph" w:customStyle="1" w:styleId="figurecaption">
    <w:name w:val="figure caption"/>
    <w:basedOn w:val="Normal"/>
    <w:rsid w:val="002C7730"/>
    <w:pPr>
      <w:numPr>
        <w:numId w:val="14"/>
      </w:numPr>
      <w:tabs>
        <w:tab w:val="left" w:pos="533"/>
      </w:tabs>
      <w:spacing w:before="80" w:after="200" w:line="240" w:lineRule="auto"/>
      <w:jc w:val="center"/>
    </w:pPr>
    <w:rPr>
      <w:rFonts w:eastAsia="Cambria" w:cs="Cambria"/>
      <w:color w:val="000000"/>
      <w:sz w:val="20"/>
      <w:szCs w:val="20"/>
    </w:rPr>
  </w:style>
  <w:style w:type="paragraph" w:customStyle="1" w:styleId="references">
    <w:name w:val="references"/>
    <w:basedOn w:val="Normal"/>
    <w:uiPriority w:val="99"/>
    <w:rsid w:val="0097194E"/>
    <w:pPr>
      <w:numPr>
        <w:numId w:val="28"/>
      </w:numPr>
      <w:spacing w:after="120" w:line="240" w:lineRule="exact"/>
      <w:ind w:left="426" w:hanging="426"/>
      <w:jc w:val="both"/>
    </w:pPr>
    <w:rPr>
      <w:rFonts w:asciiTheme="majorBidi" w:eastAsia="MS Mincho" w:hAnsiTheme="majorBidi" w:cstheme="majorBidi"/>
      <w:color w:val="000000"/>
      <w:sz w:val="20"/>
      <w:szCs w:val="20"/>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eastAsia="en-US"/>
    </w:rPr>
  </w:style>
  <w:style w:type="paragraph" w:customStyle="1" w:styleId="tablecolhead">
    <w:name w:val="table col head"/>
    <w:basedOn w:val="Normal"/>
    <w:uiPriority w:val="99"/>
    <w:rsid w:val="002C7730"/>
    <w:pPr>
      <w:spacing w:after="0" w:line="240" w:lineRule="auto"/>
      <w:jc w:val="center"/>
    </w:pPr>
    <w:rPr>
      <w:rFonts w:eastAsia="Times New Roman"/>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2C7730"/>
    <w:pPr>
      <w:spacing w:after="0" w:line="240" w:lineRule="auto"/>
      <w:jc w:val="center"/>
    </w:pPr>
    <w:rPr>
      <w:rFonts w:ascii="Times New Roman" w:eastAsia="Times New Roman" w:hAnsi="Times New Roman"/>
      <w:noProof/>
      <w:sz w:val="18"/>
      <w:szCs w:val="16"/>
      <w:lang w:eastAsia="en-US"/>
    </w:rPr>
  </w:style>
  <w:style w:type="paragraph" w:customStyle="1" w:styleId="tablefootnote">
    <w:name w:val="table footnote"/>
    <w:uiPriority w:val="99"/>
    <w:rsid w:val="005A57D0"/>
    <w:pPr>
      <w:numPr>
        <w:numId w:val="6"/>
      </w:numPr>
      <w:tabs>
        <w:tab w:val="left" w:pos="29"/>
      </w:tabs>
      <w:spacing w:before="60" w:after="30"/>
      <w:jc w:val="right"/>
    </w:pPr>
    <w:rPr>
      <w:rFonts w:ascii="Junicode" w:eastAsia="MS Mincho" w:hAnsi="Junicode"/>
      <w:sz w:val="16"/>
      <w:szCs w:val="12"/>
      <w:lang w:eastAsia="en-US"/>
    </w:rPr>
  </w:style>
  <w:style w:type="paragraph" w:customStyle="1" w:styleId="tablehead">
    <w:name w:val="table head"/>
    <w:basedOn w:val="Normal"/>
    <w:uiPriority w:val="99"/>
    <w:rsid w:val="00544B2E"/>
    <w:pPr>
      <w:numPr>
        <w:numId w:val="20"/>
      </w:numPr>
      <w:pBdr>
        <w:top w:val="nil"/>
        <w:left w:val="nil"/>
        <w:bottom w:val="nil"/>
        <w:right w:val="nil"/>
        <w:between w:val="nil"/>
      </w:pBdr>
      <w:spacing w:before="240" w:after="120" w:line="240" w:lineRule="auto"/>
      <w:jc w:val="center"/>
    </w:pPr>
    <w:rPr>
      <w:rFonts w:eastAsia="Junicode" w:cs="Junicode"/>
      <w:color w:val="000000"/>
      <w:sz w:val="20"/>
      <w:szCs w:val="20"/>
    </w:rPr>
  </w:style>
  <w:style w:type="paragraph" w:styleId="Header">
    <w:name w:val="header"/>
    <w:basedOn w:val="Normal"/>
    <w:link w:val="HeaderChar"/>
    <w:uiPriority w:val="99"/>
    <w:unhideWhenUsed/>
    <w:rsid w:val="002C7730"/>
    <w:pPr>
      <w:tabs>
        <w:tab w:val="center" w:pos="4111"/>
        <w:tab w:val="right" w:pos="8789"/>
      </w:tabs>
      <w:spacing w:after="0" w:line="240" w:lineRule="auto"/>
    </w:pPr>
    <w:rPr>
      <w:sz w:val="18"/>
    </w:rPr>
  </w:style>
  <w:style w:type="character" w:customStyle="1" w:styleId="HeaderChar">
    <w:name w:val="Header Char"/>
    <w:link w:val="Header"/>
    <w:uiPriority w:val="99"/>
    <w:rsid w:val="002C7730"/>
    <w:rPr>
      <w:rFonts w:ascii="Times New Roman" w:hAnsi="Times New Roman"/>
      <w:sz w:val="18"/>
      <w:lang w:eastAsia="en-US"/>
    </w:rPr>
  </w:style>
  <w:style w:type="paragraph" w:styleId="Footer">
    <w:name w:val="footer"/>
    <w:basedOn w:val="Normal"/>
    <w:link w:val="FooterChar"/>
    <w:uiPriority w:val="99"/>
    <w:unhideWhenUsed/>
    <w:rsid w:val="00D66A42"/>
    <w:pPr>
      <w:tabs>
        <w:tab w:val="center" w:pos="4395"/>
        <w:tab w:val="right" w:pos="9360"/>
      </w:tabs>
      <w:spacing w:before="120" w:after="120" w:line="240" w:lineRule="auto"/>
      <w:jc w:val="center"/>
    </w:pPr>
    <w:rPr>
      <w:rFonts w:asciiTheme="majorBidi" w:hAnsiTheme="majorBidi" w:cstheme="majorBidi"/>
      <w:iCs/>
      <w:noProof/>
      <w:color w:val="0070C0"/>
      <w:sz w:val="18"/>
      <w:szCs w:val="18"/>
    </w:rPr>
  </w:style>
  <w:style w:type="character" w:customStyle="1" w:styleId="FooterChar">
    <w:name w:val="Footer Char"/>
    <w:link w:val="Footer"/>
    <w:uiPriority w:val="99"/>
    <w:rsid w:val="00D66A42"/>
    <w:rPr>
      <w:rFonts w:asciiTheme="majorBidi" w:hAnsiTheme="majorBidi" w:cstheme="majorBidi"/>
      <w:iCs/>
      <w:noProof/>
      <w:color w:val="0070C0"/>
      <w:sz w:val="18"/>
      <w:szCs w:val="18"/>
      <w:lang w:eastAsia="en-US"/>
    </w:rPr>
  </w:style>
  <w:style w:type="character" w:styleId="Hyperlink">
    <w:name w:val="Hyperlink"/>
    <w:uiPriority w:val="99"/>
    <w:unhideWhenUsed/>
    <w:rsid w:val="00D66A42"/>
    <w:rPr>
      <w:rFonts w:ascii="Times New Roman" w:hAnsi="Times New Roman"/>
      <w:color w:val="0563C1"/>
      <w:u w:val="non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eastAsia="en-US"/>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wrap="around"/>
      <w:spacing w:after="0"/>
      <w:jc w:val="right"/>
    </w:pPr>
    <w:rPr>
      <w:sz w:val="16"/>
      <w:szCs w:val="14"/>
    </w:rPr>
  </w:style>
  <w:style w:type="paragraph" w:customStyle="1" w:styleId="Copyright0">
    <w:name w:val="Copyright"/>
    <w:basedOn w:val="AbstractText"/>
    <w:qFormat/>
    <w:rsid w:val="00F76EFB"/>
    <w:pPr>
      <w:framePr w:wrap="around"/>
      <w:spacing w:after="0"/>
      <w:jc w:val="right"/>
    </w:pPr>
    <w:rPr>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table" w:styleId="TableGrid">
    <w:name w:val="Table Grid"/>
    <w:basedOn w:val="TableNormal"/>
    <w:uiPriority w:val="39"/>
    <w:rsid w:val="00CC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B7D62"/>
    <w:rPr>
      <w:color w:val="605E5C"/>
      <w:shd w:val="clear" w:color="auto" w:fill="E1DFDD"/>
    </w:rPr>
  </w:style>
  <w:style w:type="character" w:styleId="CommentReference">
    <w:name w:val="annotation reference"/>
    <w:uiPriority w:val="99"/>
    <w:semiHidden/>
    <w:unhideWhenUsed/>
    <w:rsid w:val="00B7583B"/>
    <w:rPr>
      <w:sz w:val="16"/>
      <w:szCs w:val="16"/>
    </w:rPr>
  </w:style>
  <w:style w:type="paragraph" w:styleId="CommentText">
    <w:name w:val="annotation text"/>
    <w:basedOn w:val="Normal"/>
    <w:link w:val="CommentTextChar"/>
    <w:uiPriority w:val="99"/>
    <w:semiHidden/>
    <w:unhideWhenUsed/>
    <w:rsid w:val="00B7583B"/>
    <w:rPr>
      <w:sz w:val="20"/>
      <w:szCs w:val="20"/>
    </w:rPr>
  </w:style>
  <w:style w:type="character" w:customStyle="1" w:styleId="CommentTextChar">
    <w:name w:val="Comment Text Char"/>
    <w:basedOn w:val="DefaultParagraphFont"/>
    <w:link w:val="CommentText"/>
    <w:uiPriority w:val="99"/>
    <w:semiHidden/>
    <w:rsid w:val="00B7583B"/>
  </w:style>
  <w:style w:type="paragraph" w:styleId="CommentSubject">
    <w:name w:val="annotation subject"/>
    <w:basedOn w:val="CommentText"/>
    <w:next w:val="CommentText"/>
    <w:link w:val="CommentSubjectChar"/>
    <w:uiPriority w:val="99"/>
    <w:semiHidden/>
    <w:unhideWhenUsed/>
    <w:rsid w:val="00B7583B"/>
    <w:rPr>
      <w:b/>
      <w:bCs/>
    </w:rPr>
  </w:style>
  <w:style w:type="character" w:customStyle="1" w:styleId="CommentSubjectChar">
    <w:name w:val="Comment Subject Char"/>
    <w:link w:val="CommentSubject"/>
    <w:uiPriority w:val="99"/>
    <w:semiHidden/>
    <w:rsid w:val="00B7583B"/>
    <w:rPr>
      <w:b/>
      <w:bCs/>
    </w:rPr>
  </w:style>
  <w:style w:type="paragraph" w:styleId="BalloonText">
    <w:name w:val="Balloon Text"/>
    <w:basedOn w:val="Normal"/>
    <w:link w:val="BalloonTextChar"/>
    <w:uiPriority w:val="99"/>
    <w:semiHidden/>
    <w:unhideWhenUsed/>
    <w:rsid w:val="00B758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583B"/>
    <w:rPr>
      <w:rFonts w:ascii="Segoe UI" w:hAnsi="Segoe UI" w:cs="Segoe UI"/>
      <w:sz w:val="18"/>
      <w:szCs w:val="18"/>
    </w:rPr>
  </w:style>
  <w:style w:type="character" w:styleId="PlaceholderText">
    <w:name w:val="Placeholder Text"/>
    <w:basedOn w:val="DefaultParagraphFont"/>
    <w:uiPriority w:val="99"/>
    <w:semiHidden/>
    <w:rsid w:val="008934E2"/>
    <w:rPr>
      <w:color w:val="808080"/>
    </w:rPr>
  </w:style>
  <w:style w:type="paragraph" w:customStyle="1" w:styleId="table">
    <w:name w:val="table"/>
    <w:basedOn w:val="tablehead"/>
    <w:qFormat/>
    <w:rsid w:val="00EC0CFB"/>
    <w:rPr>
      <w:rFonts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character" w:styleId="IntenseReference">
    <w:name w:val="Intense Reference"/>
    <w:basedOn w:val="DefaultParagraphFont"/>
    <w:uiPriority w:val="32"/>
    <w:qFormat/>
    <w:rsid w:val="00AB6045"/>
    <w:rPr>
      <w:b w:val="0"/>
      <w:bCs/>
      <w:smallCaps/>
      <w:color w:val="0563C1"/>
      <w:spacing w:val="5"/>
    </w:rPr>
  </w:style>
  <w:style w:type="paragraph" w:customStyle="1" w:styleId="AuthorEmail">
    <w:name w:val="Author Email"/>
    <w:basedOn w:val="Normal"/>
    <w:qFormat/>
    <w:rsid w:val="00F82C81"/>
    <w:pPr>
      <w:pBdr>
        <w:top w:val="nil"/>
        <w:left w:val="nil"/>
        <w:bottom w:val="nil"/>
        <w:right w:val="nil"/>
        <w:between w:val="nil"/>
      </w:pBdr>
      <w:spacing w:after="0" w:line="240" w:lineRule="auto"/>
    </w:pPr>
    <w:rPr>
      <w:rFonts w:eastAsia="Andalus" w:cs="Andalus"/>
      <w:color w:val="0563C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856613">
      <w:bodyDiv w:val="1"/>
      <w:marLeft w:val="0"/>
      <w:marRight w:val="0"/>
      <w:marTop w:val="0"/>
      <w:marBottom w:val="0"/>
      <w:divBdr>
        <w:top w:val="none" w:sz="0" w:space="0" w:color="auto"/>
        <w:left w:val="none" w:sz="0" w:space="0" w:color="auto"/>
        <w:bottom w:val="none" w:sz="0" w:space="0" w:color="auto"/>
        <w:right w:val="none" w:sz="0" w:space="0" w:color="auto"/>
      </w:divBdr>
    </w:div>
    <w:div w:id="1016538598">
      <w:bodyDiv w:val="1"/>
      <w:marLeft w:val="0"/>
      <w:marRight w:val="0"/>
      <w:marTop w:val="0"/>
      <w:marBottom w:val="0"/>
      <w:divBdr>
        <w:top w:val="none" w:sz="0" w:space="0" w:color="auto"/>
        <w:left w:val="none" w:sz="0" w:space="0" w:color="auto"/>
        <w:bottom w:val="none" w:sz="0" w:space="0" w:color="auto"/>
        <w:right w:val="none" w:sz="0" w:space="0" w:color="auto"/>
      </w:divBdr>
      <w:divsChild>
        <w:div w:id="165361916">
          <w:marLeft w:val="0"/>
          <w:marRight w:val="0"/>
          <w:marTop w:val="0"/>
          <w:marBottom w:val="0"/>
          <w:divBdr>
            <w:top w:val="none" w:sz="0" w:space="0" w:color="auto"/>
            <w:left w:val="none" w:sz="0" w:space="0" w:color="auto"/>
            <w:bottom w:val="none" w:sz="0" w:space="0" w:color="auto"/>
            <w:right w:val="none" w:sz="0" w:space="0" w:color="auto"/>
          </w:divBdr>
          <w:divsChild>
            <w:div w:id="19999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3892">
      <w:bodyDiv w:val="1"/>
      <w:marLeft w:val="0"/>
      <w:marRight w:val="0"/>
      <w:marTop w:val="0"/>
      <w:marBottom w:val="0"/>
      <w:divBdr>
        <w:top w:val="none" w:sz="0" w:space="0" w:color="auto"/>
        <w:left w:val="none" w:sz="0" w:space="0" w:color="auto"/>
        <w:bottom w:val="none" w:sz="0" w:space="0" w:color="auto"/>
        <w:right w:val="none" w:sz="0" w:space="0" w:color="auto"/>
      </w:divBdr>
    </w:div>
    <w:div w:id="1700081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www.iaeng.org/IJCS/issues_v46/issue_2/IJCS_46_2_09.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18517/ijaseit.8.3.121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s://licensebuttons.net/l/by-sa/3.0/88x31.pn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1109/ACCESS.2020.3029115"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creativecommons.org/licenses/by-sa/4.0/" TargetMode="External"/><Relationship Id="rId14" Type="http://schemas.openxmlformats.org/officeDocument/2006/relationships/image" Target="media/image4.emf"/><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hyperlink" Target="https://www.defence-science-journal-issn0011-748x-india.com"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D52OoJkbPQplS3b36mUuuDVwKg==">AMUW2mXrwvUCVKOxayZA2nTsk1fG5WEk0jzSvxnMHgK40b5A97XDabwUTOAUfHGlFOAsuRb7chSRdOTKxMyzelMt8EGwpQmbm9othos9M2pquhVxZSZZ+htnb97lAX68uEHjOvOs9QvvrN/6JT4YVnR+DpFbWWpnrg==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6</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Alfian Ma'arif</dc:creator>
  <cp:lastModifiedBy>DeLL</cp:lastModifiedBy>
  <cp:revision>321</cp:revision>
  <cp:lastPrinted>2022-10-28T20:52:00Z</cp:lastPrinted>
  <dcterms:created xsi:type="dcterms:W3CDTF">2020-04-13T03:30:00Z</dcterms:created>
  <dcterms:modified xsi:type="dcterms:W3CDTF">2024-12-22T08:06:00Z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http://www.zotero.org/styles/ieee-computer-graphics-and-applications</vt:lpwstr>
  </property>
  <property fmtid="{D5CDD505-2E9C-101B-9397-08002B2CF9AE}" pid="17" name="Mendeley Recent Style Name 7_1">
    <vt:lpwstr>IEEE Computer Graphics and Applications</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68dc0187-550a-3658-bbbc-81c7505e86bd</vt:lpwstr>
  </property>
  <property fmtid="{D5CDD505-2E9C-101B-9397-08002B2CF9AE}" pid="24" name="Mendeley Citation Style_1">
    <vt:lpwstr>http://www.zotero.org/styles/ieee</vt:lpwstr>
  </property>
</Properties>
</file>